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DF6611">
      <w:pPr>
        <w:rPr>
          <w:lang w:val="ro-RO"/>
        </w:rPr>
      </w:pPr>
      <w:r>
        <w:rPr>
          <w:lang w:val="ro-RO"/>
        </w:rPr>
        <w:t>INFORMATICĂ H2</w:t>
      </w:r>
    </w:p>
    <w:p w:rsidR="00DF6611" w:rsidRDefault="00DF6611">
      <w:pPr>
        <w:rPr>
          <w:lang w:val="ro-RO"/>
        </w:rPr>
      </w:pPr>
      <w:r>
        <w:rPr>
          <w:lang w:val="ro-RO"/>
        </w:rPr>
        <w:t>PROGRAMA PENTRU ÎNVĂȚĂMÂNTUL PREUNIVERSITAR 9597</w:t>
      </w:r>
    </w:p>
    <w:p w:rsidR="00DF6611" w:rsidRPr="00DF6611" w:rsidRDefault="00DF6611" w:rsidP="00DF6611">
      <w:pPr>
        <w:rPr>
          <w:lang w:val="ro-RO"/>
        </w:rPr>
      </w:pPr>
      <w:r w:rsidRPr="00DF6611">
        <w:rPr>
          <w:lang w:val="ro-RO"/>
        </w:rPr>
        <w:t>Avantajul secolului 21</w:t>
      </w:r>
    </w:p>
    <w:p w:rsidR="00DF6611" w:rsidRPr="00DF6611" w:rsidRDefault="00DF6611" w:rsidP="00DF6611">
      <w:pPr>
        <w:rPr>
          <w:lang w:val="ro-RO"/>
        </w:rPr>
      </w:pPr>
      <w:r w:rsidRPr="00DF6611">
        <w:rPr>
          <w:lang w:val="ro-RO"/>
        </w:rPr>
        <w:t>Trăim într-o lume în care computerele sunt folosite în aproape toate aspectele vieții noastre. Viteza și puterea computerelor au făcut posibilă multe din sarcinile, activitățile și inovațiile pe care le-am luat de la sine înțeles - de la efectuarea de tranzacții bancare la criptarea datelor în laboratoare; de la trimiterea de e-mailuri la jocurile multiplayer online; și de la editarea fotografiilor digitale la crearea de efecte speciale în filmele blockbuster. Aceste inovații nu numai că îmbunătățesc modul în care lucrăm și îmbunătățim calitatea vieții noastre, dar deschidem noi posibilități care adaugă valoare societății noastre în ansamblu.</w:t>
      </w:r>
    </w:p>
    <w:p w:rsidR="00DF6611" w:rsidRPr="00DF6611" w:rsidRDefault="00DF6611" w:rsidP="00DF6611">
      <w:pPr>
        <w:rPr>
          <w:lang w:val="ro-RO"/>
        </w:rPr>
      </w:pPr>
      <w:r w:rsidRPr="00DF6611">
        <w:rPr>
          <w:lang w:val="ro-RO"/>
        </w:rPr>
        <w:t>În spatele tuturor acestor inovații se află oameni care înțeleg modul în care computerele funcționează și sunt capabili să rezolve problemele prin valorificarea puterii computerelor și crearea de posibilități prin valorificarea potențialului computerelor. Ei sunt, de asemenea, conștienți de limitările și implicațiile soluțiilor bazate pe computer și găsesc modalități de abordare a acestor probleme. Această abilitate de a gândi computațional este un avantaj pentru lucrătorul din domeniul cunoașterii secolului XXI care se va confrunta în mod constant cu provocarea de a rezolva probleme complexe și de a crea noi propoziții de valoare pentru a rămâne în fața competiției într-o lume avansată tehnologic.</w:t>
      </w:r>
    </w:p>
    <w:p w:rsidR="00DF6611" w:rsidRDefault="00DF6611" w:rsidP="00DF6611">
      <w:pPr>
        <w:rPr>
          <w:lang w:val="ro-RO"/>
        </w:rPr>
      </w:pPr>
      <w:r w:rsidRPr="00DF6611">
        <w:rPr>
          <w:lang w:val="ro-RO"/>
        </w:rPr>
        <w:t>H2 Computing se ocupă cu rezolvarea problemelor la miezul său. Oferă studenților oportunitatea de a dezvolta gândirea computațională (Wing, 2006). Gândirea computațională se referă la alegerea abstractizării corecte și a cadrului de calcul corect pentru a rezolva o problemă. Este o abordare de rezolvare a problemelor care completează și combină gândirea matematică și inginerie. Adesea implică reformularea unei sarcini aparent dificile în sub-sarcini pe care le știm cum să le rezolvăm. Va fi o abilitate fundamentală care va fi utilă oricui în secolul XXI într-un fel sau altul.</w:t>
      </w:r>
    </w:p>
    <w:p w:rsidR="00DF6611" w:rsidRDefault="00DF6611" w:rsidP="00DF6611">
      <w:pPr>
        <w:rPr>
          <w:lang w:val="ro-RO"/>
        </w:rPr>
      </w:pPr>
      <w:r>
        <w:rPr>
          <w:lang w:val="ro-RO"/>
        </w:rPr>
        <w:t>Obiective</w:t>
      </w:r>
    </w:p>
    <w:p w:rsidR="00DF6611" w:rsidRDefault="00DF6611" w:rsidP="00DF6611">
      <w:pPr>
        <w:rPr>
          <w:lang w:val="ro-RO"/>
        </w:rPr>
      </w:pPr>
      <w:r>
        <w:rPr>
          <w:lang w:val="ro-RO"/>
        </w:rPr>
        <w:t xml:space="preserve">H2 Computing este proiectat cu accent pe disciplina subiectului care evoluează în mare măsură în jurul rezolvării problemelor și a gândirii computaționale. Acesta servește pentru a oferi o bază </w:t>
      </w:r>
      <w:r>
        <w:rPr>
          <w:lang w:val="ro-RO"/>
        </w:rPr>
        <w:lastRenderedPageBreak/>
        <w:t>pentru continuarea studiilor în disciplinele legate de calcul și domeniile care implică tehnologii și aplicații informatice. Ca un subiect în curriculum, H2 Computing creează, de asemenea oportunități pentru elevi de a dezvolta competențele Secolului 21 prin modul în care elevii învață.</w:t>
      </w:r>
    </w:p>
    <w:p w:rsidR="00DF6611" w:rsidRDefault="00DF6611" w:rsidP="00DF6611">
      <w:pPr>
        <w:rPr>
          <w:lang w:val="ro-RO"/>
        </w:rPr>
      </w:pPr>
      <w:r>
        <w:rPr>
          <w:lang w:val="ro-RO"/>
        </w:rPr>
        <w:t>În mod specific, obiectivele programului sunt dezvoltarea pentru studenți</w:t>
      </w:r>
    </w:p>
    <w:p w:rsidR="00DF6611" w:rsidRDefault="00DF6611" w:rsidP="00DF6611">
      <w:pPr>
        <w:rPr>
          <w:lang w:val="ro-RO"/>
        </w:rPr>
      </w:pPr>
      <w:r>
        <w:rPr>
          <w:lang w:val="ro-RO"/>
        </w:rPr>
        <w:t>1. Gândirea computațională prin analiza, proiectarea și implementarea algoritmilor într-o varietate de situații problematice;</w:t>
      </w:r>
    </w:p>
    <w:p w:rsidR="00DF6611" w:rsidRDefault="00DF6611" w:rsidP="00DF6611">
      <w:pPr>
        <w:rPr>
          <w:lang w:val="ro-RO"/>
        </w:rPr>
      </w:pPr>
      <w:r>
        <w:rPr>
          <w:lang w:val="ro-RO"/>
        </w:rPr>
        <w:t>2. O înțelegere a aspectelor etice, sociale și economice asociate utilizării computerelor și a tehnologiei informației;</w:t>
      </w:r>
    </w:p>
    <w:p w:rsidR="00DF6611" w:rsidRDefault="00DF6611" w:rsidP="00DF6611">
      <w:pPr>
        <w:rPr>
          <w:lang w:val="ro-RO"/>
        </w:rPr>
      </w:pPr>
      <w:r>
        <w:rPr>
          <w:lang w:val="ro-RO"/>
        </w:rPr>
        <w:t>3. Abilități în managementul de proiect prin planificarea, proiectarea și crearea de soluții de sistem pentru afaceri, inginerie, educație sau divertisment;</w:t>
      </w:r>
    </w:p>
    <w:p w:rsidR="00DF6611" w:rsidRDefault="00DF6611" w:rsidP="00DF6611">
      <w:pPr>
        <w:rPr>
          <w:lang w:val="ro-RO"/>
        </w:rPr>
      </w:pPr>
      <w:r>
        <w:rPr>
          <w:lang w:val="ro-RO"/>
        </w:rPr>
        <w:t>4. Abilități esențiale de viață, cum ar fi gândirea critică și inventivă, colaborarea, comunicarea și învățarea auto-dirijată.</w:t>
      </w:r>
    </w:p>
    <w:p w:rsidR="00DF6611" w:rsidRDefault="00DF6611" w:rsidP="00DF6611">
      <w:pPr>
        <w:rPr>
          <w:lang w:val="ro-RO"/>
        </w:rPr>
      </w:pPr>
      <w:r>
        <w:rPr>
          <w:lang w:val="ro-RO"/>
        </w:rPr>
        <w:t>Informatica se ocupă de rezolvarea problemelor la bază și de programare, fiind parte integrantă a învățării computerelor ca mijloc de exprimare a soluțiilor problematice. Cu toate acestea, calculul este mai mult decât programare. Limba de programare este un instrument de calcul. Procesul mai larg de gândire computațională și rezolvarea problemelor reprezintă esența Computerii.</w:t>
      </w:r>
    </w:p>
    <w:p w:rsidR="00DF6611" w:rsidRDefault="00DF6611" w:rsidP="00DF6611">
      <w:pPr>
        <w:rPr>
          <w:lang w:val="ro-RO"/>
        </w:rPr>
      </w:pPr>
      <w:r>
        <w:rPr>
          <w:lang w:val="ro-RO"/>
        </w:rPr>
        <w:t>La sfârșitul cursului, elevii vor putea să aplice gândirea computațională pentru a dezvolta soluții la o serie de probleme, inclusiv cele din domeniul educației, ingineriei, afacerilor și divertismentului. Vor fi familiarizați cu și pot aplica structuri de date și algoritmi fundamentali; să înțeleagă principiile și procesele de proiectare bune pentru construirea și gestionarea sistemelor informatice; și să fie conștienți de limitările și riscurile, precum și de problemele etice, sociale și economice însoțitoare. Ei vor putea să gestioneze și să colaboreze în proiecte de echipă folosind tehnologia de ultimă oră. Aceste rezultate vor servi elevilor bine în orice studiu ulterior în discipline conexe sau în alte domenii în care pot aplica calculatoare.</w:t>
      </w:r>
    </w:p>
    <w:p w:rsidR="00DF6611" w:rsidRDefault="00DF6611" w:rsidP="00DF6611">
      <w:pPr>
        <w:rPr>
          <w:lang w:val="ro-RO"/>
        </w:rPr>
      </w:pPr>
      <w:r>
        <w:rPr>
          <w:lang w:val="ro-RO"/>
        </w:rPr>
        <w:t>Pedagogie</w:t>
      </w:r>
    </w:p>
    <w:p w:rsidR="00DF6611" w:rsidRDefault="00DF6611" w:rsidP="00DF6611">
      <w:pPr>
        <w:rPr>
          <w:lang w:val="ro-RO"/>
        </w:rPr>
      </w:pPr>
      <w:r>
        <w:rPr>
          <w:lang w:val="ro-RO"/>
        </w:rPr>
        <w:lastRenderedPageBreak/>
        <w:t>Deși programarea este o parte integrantă a Computerii, accentul este pe Computing nu despre învățarea unui limbaj de programare. Mai important, programul accentuează gândirea prin facptul că gândindu-mă cum să rezolv o problemă cu calculatoarele mă gândesc la idei noi cu calculatoare. Programarea este, prin urmare, un mijloc de a învăța și de a verifica gândirea și înțelegerea. Acesta este locul de programare în programa - programarea pentru a învăța.</w:t>
      </w:r>
    </w:p>
    <w:p w:rsidR="00DF6611" w:rsidRDefault="00DF6611" w:rsidP="00DF6611">
      <w:pPr>
        <w:rPr>
          <w:lang w:val="ro-RO"/>
        </w:rPr>
      </w:pPr>
      <w:r>
        <w:rPr>
          <w:lang w:val="ro-RO"/>
        </w:rPr>
        <w:t>Computingul este o activitate mintală și implicită. Atât teoria cât și abilitățile practice sunt importante. Pentru a aprecia componentele teoretice cum ar fi structurile de date, algoritmii și tehnicile, trebuie să lucrăm cu ele prin sarcini practice. Odată ce teoriile sunt fundamentate în practică, cineva va avea mai multă încredere în aplicarea lor la noi probleme și situații. Această abordare practică-teorie-practică va fi o abordare-cheie în secvențializarea învățării pe tot parcursul cursului. Un set de sarcini atent proiectate vor forma activitățile practice esențiale pentru studenți pentru a dezvolta o înțelegere a abilităților de gândire computațională și a teoriilor din programa școlară.</w:t>
      </w:r>
    </w:p>
    <w:p w:rsidR="00DF6611" w:rsidRDefault="00DF6611" w:rsidP="00DF6611">
      <w:pPr>
        <w:rPr>
          <w:lang w:val="ro-RO"/>
        </w:rPr>
      </w:pPr>
      <w:r>
        <w:rPr>
          <w:lang w:val="ro-RO"/>
        </w:rPr>
        <w:t>În cele din urmă, pentru a încuraja învățarea și pentru a încuraja creativitatea, studenților ar trebui să li se dea posibilitatea să își folosească cunoștințele și abilitățile pe care le-au învățat să le inoveze și să-și implementeze ideile. Ori de câte ori este posibil, elevii ar trebui să fie încurajați să lucreze în echipă pentru a-și îmbunătăți aptitudinile interpersonale, abilitățile de comunicare, abilitățile de auto-gestionare și abilitățile de colaborare. Acesta este modul în care lumea este reală!</w:t>
      </w:r>
    </w:p>
    <w:p w:rsidR="00DF6611" w:rsidRDefault="00DF6611" w:rsidP="00DF6611">
      <w:pPr>
        <w:rPr>
          <w:lang w:val="ro-RO"/>
        </w:rPr>
      </w:pPr>
      <w:r>
        <w:rPr>
          <w:lang w:val="ro-RO"/>
        </w:rPr>
        <w:t>4 Conținut</w:t>
      </w:r>
    </w:p>
    <w:p w:rsidR="00DF6611" w:rsidRDefault="00DF6611" w:rsidP="00DF6611">
      <w:pPr>
        <w:rPr>
          <w:lang w:val="ro-RO"/>
        </w:rPr>
      </w:pPr>
      <w:r>
        <w:rPr>
          <w:lang w:val="ro-RO"/>
        </w:rPr>
        <w:t>Algoritmi și design</w:t>
      </w:r>
    </w:p>
    <w:p w:rsidR="00DF6611" w:rsidRDefault="00DF6611" w:rsidP="00DF6611">
      <w:pPr>
        <w:rPr>
          <w:lang w:val="ro-RO"/>
        </w:rPr>
      </w:pPr>
      <w:r>
        <w:rPr>
          <w:lang w:val="ro-RO"/>
        </w:rPr>
        <w:t>Interfață și interacțiune Sisteme de inginerie</w:t>
      </w:r>
    </w:p>
    <w:p w:rsidR="00DF6611" w:rsidRDefault="00DF6611" w:rsidP="00DF6611">
      <w:pPr>
        <w:rPr>
          <w:lang w:val="ro-RO"/>
        </w:rPr>
      </w:pPr>
      <w:r>
        <w:rPr>
          <w:lang w:val="ro-RO"/>
        </w:rPr>
        <w:t>Programa constă în trei module: (1) Algoritmi și design, (2) Interfață și interacțiuni și (3) Ingineria sistemelor, dar o abordare integrată este adoptată pentru predarea acestor module. Se preconizează că se vor elabora coduri de programare pentru majoritatea subiectelor fiecărui modul, fie ca activitate de laborator, fie ca temă la domiciliu. Profesorul va determina limbajul de programare pentru dezvoltarea codului și va explica conceptele matematice ori de câte ori are loc această nevoie.</w:t>
      </w:r>
    </w:p>
    <w:p w:rsidR="00DF6611" w:rsidRDefault="00DF6611" w:rsidP="00DF6611">
      <w:pPr>
        <w:rPr>
          <w:lang w:val="ro-RO"/>
        </w:rPr>
      </w:pPr>
      <w:r>
        <w:rPr>
          <w:lang w:val="ro-RO"/>
        </w:rPr>
        <w:lastRenderedPageBreak/>
        <w:t>Modulul 1 - Algoritmi și design</w:t>
      </w:r>
    </w:p>
    <w:p w:rsidR="00DF6611" w:rsidRDefault="00DF6611" w:rsidP="00DF6611">
      <w:pPr>
        <w:rPr>
          <w:lang w:val="ro-RO"/>
        </w:rPr>
      </w:pPr>
      <w:r>
        <w:rPr>
          <w:lang w:val="ro-RO"/>
        </w:rPr>
        <w:t>Acest modul acoperă structurile de date și algoritmii lor asociate; și introduce practici de dezvoltare software cum ar fi modularitatea, utilizarea bibliotecilor, metodele de testare și tehnicile de depanare printr-o serie de sarcini problematice în domenii precum afaceri, știință, inginerie, educație, divertisment și în viață. Elevii ar trebui să înțeleagă că gândirea computațională necesită abstractizarea datelor și a procedurilor și că gândirea computațională este mijlocul de a găsi soluții practice și eficiente pentru problemele din lumea reală. Elevii vor fi introduși într-un cadru de rezolvare a problemelor și vor rezolva un set definit de sarcini care le vor dezvolta capacitatea și creativitatea în rezolvarea problemelor și abilitățile de programare pe calculator.</w:t>
      </w:r>
    </w:p>
    <w:p w:rsidR="00DF6611" w:rsidRDefault="00DF6611" w:rsidP="00DF6611">
      <w:pPr>
        <w:rPr>
          <w:lang w:val="ro-RO"/>
        </w:rPr>
      </w:pPr>
      <w:r>
        <w:rPr>
          <w:lang w:val="ro-RO"/>
        </w:rPr>
        <w:t>Modulul 2 - Interfața și interacțiunile</w:t>
      </w:r>
    </w:p>
    <w:p w:rsidR="00DF6611" w:rsidRDefault="00DF6611" w:rsidP="00DF6611">
      <w:pPr>
        <w:rPr>
          <w:lang w:val="ro-RO"/>
        </w:rPr>
      </w:pPr>
      <w:r>
        <w:rPr>
          <w:lang w:val="ro-RO"/>
        </w:rPr>
        <w:t>Acest modul acoperă protocoalele de comunicare și standardele într-o rețea și introduce stilurile și tehnicile de interacțiune, precum și considerentele de proiectare pentru interfețele utilizatorilor. Elevii vor lucra individual pentru a crea o aplicație de bază de date (cu o interfață și o interacțiune adecvată) și vor testa sistemul pentru uzabilitate. Elevii trebuie să înțeleagă că interfața omului-calculator și computer-interacțiunea cu computerul și interacțiunea necesită o înțelegere a comportamentului uman și a specificațiilor mașinii (în termeni de hardware și software). Elevii trebuie să înțeleagă și să fie capabili să explice impactul social, economic și etic al computerelor și al tehnologiei la locul de muncă, în joc și în viață.</w:t>
      </w:r>
    </w:p>
    <w:p w:rsidR="00DF6611" w:rsidRDefault="00DF6611" w:rsidP="00DF6611">
      <w:pPr>
        <w:rPr>
          <w:lang w:val="ro-RO"/>
        </w:rPr>
      </w:pPr>
      <w:r>
        <w:rPr>
          <w:lang w:val="ro-RO"/>
        </w:rPr>
        <w:t>Modulul 3 - Ingineria sistemelor</w:t>
      </w:r>
    </w:p>
    <w:p w:rsidR="00DF6611" w:rsidRDefault="00DF6611" w:rsidP="00DF6611">
      <w:pPr>
        <w:rPr>
          <w:lang w:val="ro-RO"/>
        </w:rPr>
      </w:pPr>
      <w:r>
        <w:rPr>
          <w:lang w:val="ro-RO"/>
        </w:rPr>
        <w:t>Acest modul acoperă procesele și instrumentele în managementul proiectelor și etapele ciclului de dezvoltare a sistemului. Elevii vor fi introduși în conceptul de scriere și scriere a codurilor reutilizabile; și să gestioneze un proiect de echipă care va necesita să aplice conceptele și abilitățile învățate, împreună cu gândirea critică și inventivă, pentru a construi o aplicație bazată pe net pentru afaceri, inginerie, educație sau divertisment. Elevii trebuie să înțeleagă că planificarea atentă și testarea soluțiilor de sistem sunt esențiale pentru implementarea cu succes și realizează că tehnicile de management al proiectelor au multe aplicații din viața reală.</w:t>
      </w:r>
    </w:p>
    <w:p w:rsidR="00DF6611" w:rsidRDefault="00DF6611" w:rsidP="00DF6611">
      <w:pPr>
        <w:rPr>
          <w:lang w:val="ro-RO"/>
        </w:rPr>
      </w:pPr>
      <w:r>
        <w:rPr>
          <w:lang w:val="ro-RO"/>
        </w:rPr>
        <w:t>Seminar Series</w:t>
      </w:r>
    </w:p>
    <w:p w:rsidR="00DF6611" w:rsidRDefault="00DF6611" w:rsidP="00DF6611">
      <w:pPr>
        <w:rPr>
          <w:lang w:val="ro-RO"/>
        </w:rPr>
      </w:pPr>
      <w:r>
        <w:rPr>
          <w:lang w:val="ro-RO"/>
        </w:rPr>
        <w:lastRenderedPageBreak/>
        <w:t>Elevii sunt așteptați să participe la seria Seminar de calcul ca parte a unei extensii a învățării. Seria cuprinde două discuții pe an de către universitățile și industriile locale. Fiecare discuție va avea ca scop să ofere studenților ultimele evoluții interesante în domeniul comunicațiilor informatice și a domeniului computerizării și să încerce să extindă învățarea și imaginația elevilor cu privire la posibilitățile din domeniul calculului.</w:t>
      </w:r>
    </w:p>
    <w:p w:rsidR="00DF6611" w:rsidRDefault="00DF6611" w:rsidP="00DF6611">
      <w:pPr>
        <w:rPr>
          <w:lang w:val="ro-RO"/>
        </w:rPr>
      </w:pPr>
      <w:r>
        <w:rPr>
          <w:lang w:val="ro-RO"/>
        </w:rPr>
        <w:t>MODULUL 1</w:t>
      </w:r>
    </w:p>
    <w:p w:rsidR="00DF6611" w:rsidRDefault="00DF6611" w:rsidP="00DF6611">
      <w:pPr>
        <w:rPr>
          <w:lang w:val="ro-RO"/>
        </w:rPr>
      </w:pPr>
      <w:r>
        <w:rPr>
          <w:lang w:val="ro-RO"/>
        </w:rPr>
        <w:t>OBIECTIVE</w:t>
      </w:r>
    </w:p>
    <w:p w:rsidR="00DF6611" w:rsidRDefault="00DF6611" w:rsidP="00DF6611">
      <w:pPr>
        <w:rPr>
          <w:lang w:val="ro-RO"/>
        </w:rPr>
      </w:pPr>
      <w:r>
        <w:rPr>
          <w:lang w:val="ro-RO"/>
        </w:rPr>
        <w:t>Elevii vor învăța structurile de date (matrice, listă, stack, coadă și arbore binar) și algoritmii lor asociate; și să înțeleagă practicile de dezvoltare software cum ar fi modularitatea, utilizarea bibliotecilor, metodele de testare și tehnicile de depanare printr-o serie de sarcini problematice în domenii precum afaceri, știință, inginerie, educație, divertisment și viață. Elevii vor fi introduși și vor folosi un cadru de rezolvare a problemelor pentru sarcinile de calculator. Ei se vor implica într-un set obligatoriu de sarcini care le vor evalua capacitatea și creativitatea în rezolvarea problemelor și dezvoltarea codurilor de programare. Elevii ar trebui să înțeleagă că gândirea computațională necesită abstractizarea atât a datelor, cât și a procedurilor și că gândirea computațională este mijlocul de a găsi soluții practice și eficiente pentru problemele din lumea reală.</w:t>
      </w:r>
    </w:p>
    <w:p w:rsidR="00DF6611" w:rsidRDefault="00DF6611" w:rsidP="00DF6611">
      <w:pPr>
        <w:rPr>
          <w:lang w:val="ro-RO"/>
        </w:rPr>
      </w:pPr>
      <w:r>
        <w:rPr>
          <w:lang w:val="ro-RO"/>
        </w:rPr>
        <w:t>UNITĂȚI DE STUDIU</w:t>
      </w:r>
    </w:p>
    <w:p w:rsidR="00DF6611" w:rsidRDefault="00DF6611" w:rsidP="00DF6611">
      <w:pPr>
        <w:rPr>
          <w:lang w:val="ro-RO"/>
        </w:rPr>
      </w:pPr>
      <w:r>
        <w:rPr>
          <w:lang w:val="ro-RO"/>
        </w:rPr>
        <w:t>1.1 Algoritmi fundamentali</w:t>
      </w:r>
    </w:p>
    <w:p w:rsidR="00DF6611" w:rsidRDefault="00DF6611" w:rsidP="00DF6611">
      <w:pPr>
        <w:rPr>
          <w:lang w:val="ro-RO"/>
        </w:rPr>
      </w:pPr>
      <w:r>
        <w:rPr>
          <w:lang w:val="ro-RO"/>
        </w:rPr>
        <w:t>1.2 Abstracție</w:t>
      </w:r>
    </w:p>
    <w:p w:rsidR="00DF6611" w:rsidRDefault="00DF6611" w:rsidP="00DF6611">
      <w:pPr>
        <w:rPr>
          <w:lang w:val="ro-RO"/>
        </w:rPr>
      </w:pPr>
      <w:r>
        <w:rPr>
          <w:lang w:val="ro-RO"/>
        </w:rPr>
        <w:t>1.3 Modularitate</w:t>
      </w:r>
    </w:p>
    <w:p w:rsidR="00DF6611" w:rsidRDefault="00DF6611" w:rsidP="00DF6611">
      <w:pPr>
        <w:rPr>
          <w:lang w:val="ro-RO"/>
        </w:rPr>
      </w:pPr>
      <w:r>
        <w:rPr>
          <w:lang w:val="ro-RO"/>
        </w:rPr>
        <w:t>1.4 Programare</w:t>
      </w:r>
    </w:p>
    <w:p w:rsidR="00DF6611" w:rsidRDefault="00DF6611" w:rsidP="00DF6611">
      <w:pPr>
        <w:rPr>
          <w:lang w:val="ro-RO"/>
        </w:rPr>
      </w:pPr>
      <w:r>
        <w:rPr>
          <w:lang w:val="ro-RO"/>
        </w:rPr>
        <w:t>1.1 Algoritmi fundamentali</w:t>
      </w:r>
    </w:p>
    <w:p w:rsidR="00DF6611" w:rsidRDefault="00DF6611" w:rsidP="00DF6611">
      <w:pPr>
        <w:rPr>
          <w:lang w:val="ro-RO"/>
        </w:rPr>
      </w:pPr>
      <w:r>
        <w:rPr>
          <w:lang w:val="ro-RO"/>
        </w:rPr>
        <w:t>Elevii vor învăța algoritmi fundamentali și vor înțelege că acestea sunt competențe de bază. Ei vor aplica algoritmi standard și matematică în crearea de soluții de programare pentru o serie de scenarii problematice.</w:t>
      </w:r>
    </w:p>
    <w:p w:rsidR="00DF6611" w:rsidRDefault="00DF6611" w:rsidP="00DF6611">
      <w:pPr>
        <w:rPr>
          <w:lang w:val="ro-RO"/>
        </w:rPr>
      </w:pPr>
      <w:r>
        <w:rPr>
          <w:lang w:val="ro-RO"/>
        </w:rPr>
        <w:lastRenderedPageBreak/>
        <w:t>Elevii ar trebui să știe și să înțeleagă</w:t>
      </w:r>
    </w:p>
    <w:p w:rsidR="00DF6611" w:rsidRDefault="00DF6611" w:rsidP="00DF6611">
      <w:pPr>
        <w:rPr>
          <w:lang w:val="ro-RO"/>
        </w:rPr>
      </w:pPr>
      <w:r>
        <w:rPr>
          <w:lang w:val="ro-RO"/>
        </w:rPr>
        <w:t>1.1.1 Conceptul de program și diagramă grafică.</w:t>
      </w:r>
    </w:p>
    <w:p w:rsidR="00DF6611" w:rsidRDefault="00DF6611" w:rsidP="00DF6611">
      <w:pPr>
        <w:rPr>
          <w:lang w:val="ro-RO"/>
        </w:rPr>
      </w:pPr>
      <w:r>
        <w:rPr>
          <w:lang w:val="ro-RO"/>
        </w:rPr>
        <w:t>1.1.2 algoritmi de căutare, cum ar fi căutarea liniară / secvențială, căutarea binară și căutarea în tabelele hash; și compararea eficienței.</w:t>
      </w:r>
    </w:p>
    <w:p w:rsidR="00DF6611" w:rsidRDefault="00DF6611" w:rsidP="00DF6611">
      <w:pPr>
        <w:rPr>
          <w:lang w:val="ro-RO"/>
        </w:rPr>
      </w:pPr>
      <w:r>
        <w:rPr>
          <w:lang w:val="ro-RO"/>
        </w:rPr>
        <w:t>1.1.3 algoritmi de sortare, cum ar fi sortarea bulei, sortarea inserției, sortarea rapidă; și compararea eficienței acestora.</w:t>
      </w:r>
    </w:p>
    <w:p w:rsidR="00DF6611" w:rsidRDefault="00DF6611" w:rsidP="00DF6611">
      <w:pPr>
        <w:rPr>
          <w:lang w:val="ro-RO"/>
        </w:rPr>
      </w:pPr>
      <w:r>
        <w:rPr>
          <w:lang w:val="ro-RO"/>
        </w:rPr>
        <w:t>1.1.4 modul de operare și modul de calcul al ponderii modulului de calcul; și generarea de numere aleatorii.</w:t>
      </w:r>
    </w:p>
    <w:p w:rsidR="00DF6611" w:rsidRDefault="00DF6611" w:rsidP="00DF6611">
      <w:r>
        <w:rPr>
          <w:lang w:val="ro-RO"/>
        </w:rPr>
        <w:t>1.1.5 traversări binare ale copacilor: pre-comandă, în ordine și post-comandă; și, prin urmare, sortarea binar și arborele binar.</w:t>
      </w:r>
    </w:p>
    <w:p w:rsidR="00DF6611" w:rsidRDefault="00DF6611" w:rsidP="00DF6611">
      <w:pPr>
        <w:rPr>
          <w:lang w:val="ro-RO"/>
        </w:rPr>
      </w:pPr>
      <w:r>
        <w:rPr>
          <w:lang w:val="ro-RO"/>
        </w:rPr>
        <w:t>1.2 Abstracție</w:t>
      </w:r>
    </w:p>
    <w:p w:rsidR="00DF6611" w:rsidRDefault="00DF6611" w:rsidP="00DF6611">
      <w:pPr>
        <w:rPr>
          <w:lang w:val="ro-RO"/>
        </w:rPr>
      </w:pPr>
      <w:r>
        <w:rPr>
          <w:lang w:val="ro-RO"/>
        </w:rPr>
        <w:t>Elevii vor învăța și vor folosi structurile de date în soluțiile lor de programare; și să fie capabil să explice sau să justifice utilizarea unei anumite structuri de date. Elevii vor învăța cum pot fi reprezentate / codificate datele și pot înțelege capacitățile și limitele computerelor și calculului; precum și explicarea proceselor de programare.</w:t>
      </w:r>
    </w:p>
    <w:p w:rsidR="00DF6611" w:rsidRDefault="00DF6611" w:rsidP="00DF6611">
      <w:pPr>
        <w:rPr>
          <w:lang w:val="ro-RO"/>
        </w:rPr>
      </w:pPr>
      <w:r>
        <w:rPr>
          <w:lang w:val="ro-RO"/>
        </w:rPr>
        <w:t>Elevii ar trebui să știe și să înțeleagă</w:t>
      </w:r>
    </w:p>
    <w:p w:rsidR="00DF6611" w:rsidRDefault="00DF6611" w:rsidP="00DF6611">
      <w:pPr>
        <w:rPr>
          <w:lang w:val="ro-RO"/>
        </w:rPr>
      </w:pPr>
      <w:r>
        <w:rPr>
          <w:lang w:val="ro-RO"/>
        </w:rPr>
        <w:t>1.2.1 tipuri de date cum ar fi integer, real, char, string, boolean.</w:t>
      </w:r>
    </w:p>
    <w:p w:rsidR="00DF6611" w:rsidRDefault="00DF6611" w:rsidP="00DF6611">
      <w:pPr>
        <w:rPr>
          <w:lang w:val="ro-RO"/>
        </w:rPr>
      </w:pPr>
      <w:r>
        <w:rPr>
          <w:lang w:val="ro-RO"/>
        </w:rPr>
        <w:t>1.2.2 Codurile ASCII pentru reprezentarea caracterelor și reprezentarea numerelor pozitive în forme binare, octale și hexazecimale.</w:t>
      </w:r>
    </w:p>
    <w:p w:rsidR="00DF6611" w:rsidRDefault="00DF6611" w:rsidP="00DF6611">
      <w:pPr>
        <w:rPr>
          <w:lang w:val="ro-RO"/>
        </w:rPr>
      </w:pPr>
      <w:r>
        <w:rPr>
          <w:lang w:val="ro-RO"/>
        </w:rPr>
        <w:t>1.2.3 sistemul de codificare unicode (adică standardul Unicode).</w:t>
      </w:r>
    </w:p>
    <w:p w:rsidR="00DF6611" w:rsidRDefault="00DF6611" w:rsidP="00DF6611">
      <w:pPr>
        <w:rPr>
          <w:lang w:val="ro-RO"/>
        </w:rPr>
      </w:pPr>
      <w:r>
        <w:rPr>
          <w:lang w:val="ro-RO"/>
        </w:rPr>
        <w:t>1.2.4 structuri de date precum array, stack, queue, listă și arbore binar; și algoritmii lor asociați.</w:t>
      </w:r>
    </w:p>
    <w:p w:rsidR="00DF6611" w:rsidRDefault="00DF6611" w:rsidP="00DF6611">
      <w:pPr>
        <w:rPr>
          <w:lang w:val="ro-RO"/>
        </w:rPr>
      </w:pPr>
      <w:r>
        <w:rPr>
          <w:lang w:val="ro-RO"/>
        </w:rPr>
        <w:t>1.2.5 conceptul de recursiune.</w:t>
      </w:r>
    </w:p>
    <w:p w:rsidR="00DF6611" w:rsidRDefault="00DF6611" w:rsidP="00DF6611">
      <w:r>
        <w:rPr>
          <w:lang w:val="ro-RO"/>
        </w:rPr>
        <w:t>1.2.6 limitele calculului, situația problemei și / sau calculatorul.</w:t>
      </w:r>
    </w:p>
    <w:p w:rsidR="00DF6611" w:rsidRDefault="00DF6611" w:rsidP="00DF6611">
      <w:pPr>
        <w:rPr>
          <w:lang w:val="ro-RO"/>
        </w:rPr>
      </w:pPr>
      <w:r>
        <w:rPr>
          <w:lang w:val="ro-RO"/>
        </w:rPr>
        <w:t>1.3 Modularitatea</w:t>
      </w:r>
    </w:p>
    <w:p w:rsidR="00DF6611" w:rsidRDefault="00DF6611" w:rsidP="00DF6611">
      <w:pPr>
        <w:rPr>
          <w:lang w:val="ro-RO"/>
        </w:rPr>
      </w:pPr>
      <w:r>
        <w:rPr>
          <w:lang w:val="ro-RO"/>
        </w:rPr>
        <w:lastRenderedPageBreak/>
        <w:t>Elevii vor învăța tehnici de proiectare, depanare și testare pentru a asigura un produs software de calitate. Ei vor aplica metodologia de proiectare de sus în jos pentru a dezvolta un algoritm pentru a rezolva o problemă și a putea să urmeze un algoritm. Elevii vor aprecia importanța gândirii critice și abilităților de rezolvare a problemelor în furnizarea de soluții practice și eficiente pentru aplicații în afaceri, inginerie și educație.</w:t>
      </w:r>
    </w:p>
    <w:p w:rsidR="00DF6611" w:rsidRDefault="00DF6611" w:rsidP="00DF6611">
      <w:pPr>
        <w:rPr>
          <w:lang w:val="ro-RO"/>
        </w:rPr>
      </w:pPr>
      <w:r>
        <w:rPr>
          <w:lang w:val="ro-RO"/>
        </w:rPr>
        <w:t>Elevii ar trebui să știe și să înțeleagă</w:t>
      </w:r>
    </w:p>
    <w:p w:rsidR="00DF6611" w:rsidRDefault="00DF6611" w:rsidP="00DF6611">
      <w:pPr>
        <w:rPr>
          <w:lang w:val="ro-RO"/>
        </w:rPr>
      </w:pPr>
      <w:r>
        <w:rPr>
          <w:lang w:val="ro-RO"/>
        </w:rPr>
        <w:t>1.3.1 tipuri de erori de program: semantic, sintaxă, logică și aritmetică; și de ce apar.</w:t>
      </w:r>
    </w:p>
    <w:p w:rsidR="00DF6611" w:rsidRDefault="00DF6611" w:rsidP="00DF6611">
      <w:pPr>
        <w:rPr>
          <w:lang w:val="ro-RO"/>
        </w:rPr>
      </w:pPr>
      <w:r>
        <w:rPr>
          <w:lang w:val="ro-RO"/>
        </w:rPr>
        <w:t>1.3.2 Cazuri de testare corespunzătoare (date normale, anormale, eronate și limită) pentru algoritmi de testare și tehnici de depanare.</w:t>
      </w:r>
    </w:p>
    <w:p w:rsidR="00DF6611" w:rsidRDefault="00DF6611" w:rsidP="00DF6611">
      <w:pPr>
        <w:rPr>
          <w:lang w:val="ro-RO"/>
        </w:rPr>
      </w:pPr>
      <w:r>
        <w:rPr>
          <w:lang w:val="ro-RO"/>
        </w:rPr>
        <w:t>1.3.3 tehnici de validare a datelor: verificări de tip și de tip; și diferența dintre validarea datelor și verificarea datelor.</w:t>
      </w:r>
    </w:p>
    <w:p w:rsidR="00DF6611" w:rsidRDefault="00DF6611" w:rsidP="00DF6611">
      <w:pPr>
        <w:rPr>
          <w:lang w:val="ro-RO"/>
        </w:rPr>
      </w:pPr>
      <w:r>
        <w:rPr>
          <w:lang w:val="ro-RO"/>
        </w:rPr>
        <w:t>1.3.4 importanța definirii unei probleme exact.</w:t>
      </w:r>
    </w:p>
    <w:p w:rsidR="00DF6611" w:rsidRDefault="00DF6611" w:rsidP="00DF6611">
      <w:pPr>
        <w:rPr>
          <w:lang w:val="ro-RO"/>
        </w:rPr>
      </w:pPr>
      <w:r>
        <w:rPr>
          <w:lang w:val="ro-RO"/>
        </w:rPr>
        <w:t>1.3.5 tehnici de formulare și reprezentare a unei soluții informatice (de exemplu, specificația datelor, designul de sus în jos, designul modular, diagramele fluxului de date, tabelul de decizie / arborele, codul de limbaj de programare și pseudocodul) și rafinarea pas cu pas, după caz.</w:t>
      </w:r>
    </w:p>
    <w:p w:rsidR="00DF6611" w:rsidRDefault="00DF6611" w:rsidP="00DF6611">
      <w:pPr>
        <w:rPr>
          <w:lang w:val="ro-RO"/>
        </w:rPr>
      </w:pPr>
      <w:r>
        <w:rPr>
          <w:lang w:val="ro-RO"/>
        </w:rPr>
        <w:t>1.3.6 că claritatea soluției de programare poate fi îmbunătățită prin comentarii, indentare, spațiu alb și nume semnificative.</w:t>
      </w:r>
    </w:p>
    <w:p w:rsidR="00DF6611" w:rsidRDefault="00DF6611" w:rsidP="00DF6611">
      <w:pPr>
        <w:rPr>
          <w:lang w:val="ro-RO"/>
        </w:rPr>
      </w:pPr>
      <w:r>
        <w:rPr>
          <w:lang w:val="ro-RO"/>
        </w:rPr>
        <w:t>1.4 Programarea</w:t>
      </w:r>
    </w:p>
    <w:p w:rsidR="00DF6611" w:rsidRDefault="00DF6611" w:rsidP="00DF6611">
      <w:pPr>
        <w:rPr>
          <w:lang w:val="ro-RO"/>
        </w:rPr>
      </w:pPr>
      <w:r>
        <w:rPr>
          <w:lang w:val="ro-RO"/>
        </w:rPr>
        <w:t>Elevii vor dezvolta o înțelegere conceptuală pentru a proiecta și dezvolta soluții de programare pentru probleme de lucru. Ei vor înțelege conceptele de programare și conceptele generale orientate pe obiect prin utilizarea unui limbaj de programare; și să obțină ample oportunități și practici în codificarea soluțiilor. Se va pune accentul pe practicile bune de programare, iar studenții ar trebui să programeze pentru a învăța.</w:t>
      </w:r>
    </w:p>
    <w:p w:rsidR="00DF6611" w:rsidRDefault="00DF6611" w:rsidP="00DF6611">
      <w:pPr>
        <w:rPr>
          <w:lang w:val="ro-RO"/>
        </w:rPr>
      </w:pPr>
      <w:r>
        <w:rPr>
          <w:lang w:val="ro-RO"/>
        </w:rPr>
        <w:t>Elevii ar trebui să știe și să înțeleagă</w:t>
      </w:r>
    </w:p>
    <w:p w:rsidR="00DF6611" w:rsidRDefault="00DF6611" w:rsidP="00DF6611">
      <w:pPr>
        <w:rPr>
          <w:lang w:val="ro-RO"/>
        </w:rPr>
      </w:pPr>
      <w:r>
        <w:rPr>
          <w:lang w:val="ro-RO"/>
        </w:rPr>
        <w:t>1.4.1 Construcții de intrare, ieșire, secvență, selectare și iterare în programare.</w:t>
      </w:r>
    </w:p>
    <w:p w:rsidR="00DF6611" w:rsidRDefault="00DF6611" w:rsidP="00DF6611">
      <w:pPr>
        <w:rPr>
          <w:lang w:val="ro-RO"/>
        </w:rPr>
      </w:pPr>
      <w:r>
        <w:rPr>
          <w:lang w:val="ro-RO"/>
        </w:rPr>
        <w:lastRenderedPageBreak/>
        <w:t>1.4.2 fișiere text și secvențiale.</w:t>
      </w:r>
    </w:p>
    <w:p w:rsidR="00DF6611" w:rsidRDefault="00DF6611" w:rsidP="00DF6611">
      <w:pPr>
        <w:rPr>
          <w:lang w:val="ro-RO"/>
        </w:rPr>
      </w:pPr>
      <w:r>
        <w:rPr>
          <w:lang w:val="ro-RO"/>
        </w:rPr>
        <w:t>1.4.3 clase și obiecte.</w:t>
      </w:r>
    </w:p>
    <w:p w:rsidR="00DF6611" w:rsidRDefault="00DF6611" w:rsidP="00DF6611">
      <w:pPr>
        <w:rPr>
          <w:lang w:val="ro-RO"/>
        </w:rPr>
      </w:pPr>
      <w:r>
        <w:rPr>
          <w:lang w:val="ro-RO"/>
        </w:rPr>
        <w:t>1.4.4 încapsularea și modul în care clasele sprijină ascunderea informațiilor și independența implementării.</w:t>
      </w:r>
    </w:p>
    <w:p w:rsidR="00DF6611" w:rsidRDefault="00DF6611" w:rsidP="00DF6611">
      <w:pPr>
        <w:rPr>
          <w:lang w:val="ro-RO"/>
        </w:rPr>
      </w:pPr>
      <w:r>
        <w:rPr>
          <w:lang w:val="ro-RO"/>
        </w:rPr>
        <w:t>1.4.5 moștenire și modul în care aceasta promovează reutilizarea software-ului.</w:t>
      </w:r>
    </w:p>
    <w:p w:rsidR="00DF6611" w:rsidRDefault="00DF6611" w:rsidP="00DF6611">
      <w:pPr>
        <w:rPr>
          <w:lang w:val="ro-RO"/>
        </w:rPr>
      </w:pPr>
      <w:r>
        <w:rPr>
          <w:lang w:val="ro-RO"/>
        </w:rPr>
        <w:t>1.4.6 Polimorfismul și modul în care acesta permite generalizarea codului.</w:t>
      </w:r>
    </w:p>
    <w:p w:rsidR="00DF6611" w:rsidRDefault="00DF6611" w:rsidP="00DF6611">
      <w:pPr>
        <w:rPr>
          <w:lang w:val="ro-RO"/>
        </w:rPr>
      </w:pPr>
      <w:r>
        <w:rPr>
          <w:lang w:val="ro-RO"/>
        </w:rPr>
        <w:t>MODULUL 2</w:t>
      </w:r>
    </w:p>
    <w:p w:rsidR="00DF6611" w:rsidRDefault="00DF6611" w:rsidP="00DF6611">
      <w:pPr>
        <w:rPr>
          <w:shd w:val="clear" w:color="auto" w:fill="FFFFFF"/>
        </w:rPr>
      </w:pPr>
      <w:r>
        <w:rPr>
          <w:shd w:val="clear" w:color="auto" w:fill="FFFFFF"/>
        </w:rPr>
        <w:t xml:space="preserve">OBIECTIVE </w:t>
      </w:r>
    </w:p>
    <w:p w:rsidR="00DF6611" w:rsidRDefault="00DF6611" w:rsidP="00DF6611">
      <w:pPr>
        <w:rPr>
          <w:shd w:val="clear" w:color="auto" w:fill="FFFFFF"/>
        </w:rPr>
      </w:pP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protocoalele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standardele</w:t>
      </w:r>
      <w:proofErr w:type="spellEnd"/>
      <w:r>
        <w:rPr>
          <w:shd w:val="clear" w:color="auto" w:fill="FFFFFF"/>
        </w:rPr>
        <w:t xml:space="preserve"> de </w:t>
      </w:r>
      <w:proofErr w:type="spellStart"/>
      <w:r>
        <w:rPr>
          <w:shd w:val="clear" w:color="auto" w:fill="FFFFFF"/>
        </w:rPr>
        <w:t>comunicare</w:t>
      </w:r>
      <w:proofErr w:type="spellEnd"/>
      <w:r>
        <w:rPr>
          <w:shd w:val="clear" w:color="auto" w:fill="FFFFFF"/>
        </w:rPr>
        <w:t xml:space="preserve"> </w:t>
      </w:r>
      <w:proofErr w:type="spellStart"/>
      <w:r>
        <w:rPr>
          <w:shd w:val="clear" w:color="auto" w:fill="FFFFFF"/>
        </w:rPr>
        <w:t>într</w:t>
      </w:r>
      <w:proofErr w:type="spellEnd"/>
      <w:r>
        <w:rPr>
          <w:shd w:val="clear" w:color="auto" w:fill="FFFFFF"/>
        </w:rPr>
        <w:t xml:space="preserve">-o </w:t>
      </w:r>
      <w:proofErr w:type="spellStart"/>
      <w:r>
        <w:rPr>
          <w:shd w:val="clear" w:color="auto" w:fill="FFFFFF"/>
        </w:rPr>
        <w:t>rețea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conștienți</w:t>
      </w:r>
      <w:proofErr w:type="spellEnd"/>
      <w:r>
        <w:rPr>
          <w:shd w:val="clear" w:color="auto" w:fill="FFFFFF"/>
        </w:rPr>
        <w:t xml:space="preserve"> de </w:t>
      </w:r>
      <w:proofErr w:type="spellStart"/>
      <w:r>
        <w:rPr>
          <w:shd w:val="clear" w:color="auto" w:fill="FFFFFF"/>
        </w:rPr>
        <w:t>stilurile</w:t>
      </w:r>
      <w:proofErr w:type="spellEnd"/>
      <w:r>
        <w:rPr>
          <w:shd w:val="clear" w:color="auto" w:fill="FFFFFF"/>
        </w:rPr>
        <w:t xml:space="preserve"> de </w:t>
      </w:r>
      <w:proofErr w:type="spellStart"/>
      <w:r>
        <w:rPr>
          <w:shd w:val="clear" w:color="auto" w:fill="FFFFFF"/>
        </w:rPr>
        <w:t>interacțiune</w:t>
      </w:r>
      <w:proofErr w:type="spellEnd"/>
      <w:r>
        <w:rPr>
          <w:shd w:val="clear" w:color="auto" w:fill="FFFFFF"/>
        </w:rPr>
        <w:t xml:space="preserve"> (</w:t>
      </w:r>
      <w:proofErr w:type="spellStart"/>
      <w:r>
        <w:rPr>
          <w:shd w:val="clear" w:color="auto" w:fill="FFFFFF"/>
        </w:rPr>
        <w:t>linia</w:t>
      </w:r>
      <w:proofErr w:type="spellEnd"/>
      <w:r>
        <w:rPr>
          <w:shd w:val="clear" w:color="auto" w:fill="FFFFFF"/>
        </w:rPr>
        <w:t xml:space="preserve"> de </w:t>
      </w:r>
      <w:proofErr w:type="spellStart"/>
      <w:r>
        <w:rPr>
          <w:shd w:val="clear" w:color="auto" w:fill="FFFFFF"/>
        </w:rPr>
        <w:t>comandă</w:t>
      </w:r>
      <w:proofErr w:type="spellEnd"/>
      <w:r>
        <w:rPr>
          <w:shd w:val="clear" w:color="auto" w:fill="FFFFFF"/>
        </w:rPr>
        <w:t xml:space="preserve">, </w:t>
      </w:r>
      <w:proofErr w:type="spellStart"/>
      <w:r>
        <w:rPr>
          <w:shd w:val="clear" w:color="auto" w:fill="FFFFFF"/>
        </w:rPr>
        <w:t>meniurile</w:t>
      </w:r>
      <w:proofErr w:type="spellEnd"/>
      <w:r>
        <w:rPr>
          <w:shd w:val="clear" w:color="auto" w:fill="FFFFFF"/>
        </w:rPr>
        <w:t xml:space="preserve">, </w:t>
      </w:r>
      <w:proofErr w:type="spellStart"/>
      <w:r>
        <w:rPr>
          <w:shd w:val="clear" w:color="auto" w:fill="FFFFFF"/>
        </w:rPr>
        <w:t>interfața</w:t>
      </w:r>
      <w:proofErr w:type="spellEnd"/>
      <w:r>
        <w:rPr>
          <w:shd w:val="clear" w:color="auto" w:fill="FFFFFF"/>
        </w:rPr>
        <w:t xml:space="preserve"> </w:t>
      </w:r>
      <w:proofErr w:type="spellStart"/>
      <w:r>
        <w:rPr>
          <w:shd w:val="clear" w:color="auto" w:fill="FFFFFF"/>
        </w:rPr>
        <w:t>grafică</w:t>
      </w:r>
      <w:proofErr w:type="spellEnd"/>
      <w:r>
        <w:rPr>
          <w:shd w:val="clear" w:color="auto" w:fill="FFFFFF"/>
        </w:rPr>
        <w:t xml:space="preserve"> </w:t>
      </w:r>
      <w:proofErr w:type="gramStart"/>
      <w:r>
        <w:rPr>
          <w:shd w:val="clear" w:color="auto" w:fill="FFFFFF"/>
        </w:rPr>
        <w:t>a</w:t>
      </w:r>
      <w:proofErr w:type="gramEnd"/>
      <w:r>
        <w:rPr>
          <w:shd w:val="clear" w:color="auto" w:fill="FFFFFF"/>
        </w:rPr>
        <w:t xml:space="preserve"> </w:t>
      </w:r>
      <w:proofErr w:type="spellStart"/>
      <w:r>
        <w:rPr>
          <w:shd w:val="clear" w:color="auto" w:fill="FFFFFF"/>
        </w:rPr>
        <w:t>utilizatorului</w:t>
      </w:r>
      <w:proofErr w:type="spellEnd"/>
      <w:r>
        <w:rPr>
          <w:shd w:val="clear" w:color="auto" w:fill="FFFFFF"/>
        </w:rPr>
        <w:t xml:space="preserve">, </w:t>
      </w:r>
      <w:proofErr w:type="spellStart"/>
      <w:r>
        <w:rPr>
          <w:shd w:val="clear" w:color="auto" w:fill="FFFFFF"/>
        </w:rPr>
        <w:t>realitatea</w:t>
      </w:r>
      <w:proofErr w:type="spellEnd"/>
      <w:r>
        <w:rPr>
          <w:shd w:val="clear" w:color="auto" w:fill="FFFFFF"/>
        </w:rPr>
        <w:t xml:space="preserve"> </w:t>
      </w:r>
      <w:proofErr w:type="spellStart"/>
      <w:r>
        <w:rPr>
          <w:shd w:val="clear" w:color="auto" w:fill="FFFFFF"/>
        </w:rPr>
        <w:t>virtuală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tehnicile</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vocii</w:t>
      </w:r>
      <w:proofErr w:type="spellEnd"/>
      <w:r>
        <w:rPr>
          <w:shd w:val="clear" w:color="auto" w:fill="FFFFFF"/>
        </w:rPr>
        <w:t xml:space="preserve">, </w:t>
      </w:r>
      <w:proofErr w:type="spellStart"/>
      <w:r>
        <w:rPr>
          <w:shd w:val="clear" w:color="auto" w:fill="FFFFFF"/>
        </w:rPr>
        <w:t>gestului</w:t>
      </w:r>
      <w:proofErr w:type="spellEnd"/>
      <w:r>
        <w:rPr>
          <w:shd w:val="clear" w:color="auto" w:fill="FFFFFF"/>
        </w:rPr>
        <w:t xml:space="preserve">, </w:t>
      </w:r>
      <w:proofErr w:type="spellStart"/>
      <w:r>
        <w:rPr>
          <w:shd w:val="clear" w:color="auto" w:fill="FFFFFF"/>
        </w:rPr>
        <w:t>mișcării</w:t>
      </w:r>
      <w:proofErr w:type="spellEnd"/>
      <w:r>
        <w:rPr>
          <w:shd w:val="clear" w:color="auto" w:fill="FFFFFF"/>
        </w:rPr>
        <w:t xml:space="preserve"> </w:t>
      </w:r>
      <w:proofErr w:type="spellStart"/>
      <w:r>
        <w:rPr>
          <w:shd w:val="clear" w:color="auto" w:fill="FFFFFF"/>
        </w:rPr>
        <w:t>ochilor</w:t>
      </w:r>
      <w:proofErr w:type="spellEnd"/>
      <w:r>
        <w:rPr>
          <w:shd w:val="clear" w:color="auto" w:fill="FFFFFF"/>
        </w:rPr>
        <w:t xml:space="preserve">, </w:t>
      </w:r>
      <w:proofErr w:type="spellStart"/>
      <w:r>
        <w:rPr>
          <w:shd w:val="clear" w:color="auto" w:fill="FFFFFF"/>
        </w:rPr>
        <w:t>înțelegeți</w:t>
      </w:r>
      <w:proofErr w:type="spellEnd"/>
      <w:r>
        <w:rPr>
          <w:shd w:val="clear" w:color="auto" w:fill="FFFFFF"/>
        </w:rPr>
        <w:t xml:space="preserve"> </w:t>
      </w:r>
      <w:proofErr w:type="spellStart"/>
      <w:r>
        <w:rPr>
          <w:shd w:val="clear" w:color="auto" w:fill="FFFFFF"/>
        </w:rPr>
        <w:t>considerațiile</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interfețele</w:t>
      </w:r>
      <w:proofErr w:type="spellEnd"/>
      <w:r>
        <w:rPr>
          <w:shd w:val="clear" w:color="auto" w:fill="FFFFFF"/>
        </w:rPr>
        <w:t xml:space="preserve"> </w:t>
      </w:r>
      <w:proofErr w:type="spellStart"/>
      <w:r>
        <w:rPr>
          <w:shd w:val="clear" w:color="auto" w:fill="FFFFFF"/>
        </w:rPr>
        <w:t>utilizatorilor</w:t>
      </w:r>
      <w:proofErr w:type="spellEnd"/>
      <w:r>
        <w:rPr>
          <w:shd w:val="clear" w:color="auto" w:fill="FFFFFF"/>
        </w:rPr>
        <w:t xml:space="preserve">. Ca o </w:t>
      </w:r>
      <w:proofErr w:type="spellStart"/>
      <w:r>
        <w:rPr>
          <w:shd w:val="clear" w:color="auto" w:fill="FFFFFF"/>
        </w:rPr>
        <w:t>aplicație</w:t>
      </w:r>
      <w:proofErr w:type="spellEnd"/>
      <w:r>
        <w:rPr>
          <w:shd w:val="clear" w:color="auto" w:fill="FFFFFF"/>
        </w:rPr>
        <w:t xml:space="preserve"> a </w:t>
      </w:r>
      <w:proofErr w:type="spellStart"/>
      <w:r>
        <w:rPr>
          <w:shd w:val="clear" w:color="auto" w:fill="FFFFFF"/>
        </w:rPr>
        <w:t>cunoștințelor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abilităților</w:t>
      </w:r>
      <w:proofErr w:type="spellEnd"/>
      <w:r>
        <w:rPr>
          <w:shd w:val="clear" w:color="auto" w:fill="FFFFFF"/>
        </w:rPr>
        <w:t xml:space="preserve"> </w:t>
      </w:r>
      <w:proofErr w:type="spellStart"/>
      <w:r>
        <w:rPr>
          <w:shd w:val="clear" w:color="auto" w:fill="FFFFFF"/>
        </w:rPr>
        <w:t>învățate</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lucra</w:t>
      </w:r>
      <w:proofErr w:type="spellEnd"/>
      <w:r>
        <w:rPr>
          <w:shd w:val="clear" w:color="auto" w:fill="FFFFFF"/>
        </w:rPr>
        <w:t xml:space="preserve"> individual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crea</w:t>
      </w:r>
      <w:proofErr w:type="spellEnd"/>
      <w:r>
        <w:rPr>
          <w:shd w:val="clear" w:color="auto" w:fill="FFFFFF"/>
        </w:rPr>
        <w:t xml:space="preserve"> o </w:t>
      </w:r>
      <w:proofErr w:type="spellStart"/>
      <w:r>
        <w:rPr>
          <w:shd w:val="clear" w:color="auto" w:fill="FFFFFF"/>
        </w:rPr>
        <w:t>soluție</w:t>
      </w:r>
      <w:proofErr w:type="spellEnd"/>
      <w:r>
        <w:rPr>
          <w:shd w:val="clear" w:color="auto" w:fill="FFFFFF"/>
        </w:rPr>
        <w:t xml:space="preserve"> de </w:t>
      </w:r>
      <w:proofErr w:type="spellStart"/>
      <w:r>
        <w:rPr>
          <w:shd w:val="clear" w:color="auto" w:fill="FFFFFF"/>
        </w:rPr>
        <w:t>bază</w:t>
      </w:r>
      <w:proofErr w:type="spellEnd"/>
      <w:r>
        <w:rPr>
          <w:shd w:val="clear" w:color="auto" w:fill="FFFFFF"/>
        </w:rPr>
        <w:t xml:space="preserve"> de date (cu </w:t>
      </w:r>
      <w:proofErr w:type="spellStart"/>
      <w:r>
        <w:rPr>
          <w:shd w:val="clear" w:color="auto" w:fill="FFFFFF"/>
        </w:rPr>
        <w:t>interfața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interacțiunea</w:t>
      </w:r>
      <w:proofErr w:type="spellEnd"/>
      <w:r>
        <w:rPr>
          <w:shd w:val="clear" w:color="auto" w:fill="FFFFFF"/>
        </w:rPr>
        <w:t xml:space="preserve"> </w:t>
      </w:r>
      <w:proofErr w:type="spellStart"/>
      <w:r>
        <w:rPr>
          <w:shd w:val="clear" w:color="auto" w:fill="FFFFFF"/>
        </w:rPr>
        <w:t>corespunzătoare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testa</w:t>
      </w:r>
      <w:proofErr w:type="spellEnd"/>
      <w:r>
        <w:rPr>
          <w:shd w:val="clear" w:color="auto" w:fill="FFFFFF"/>
        </w:rPr>
        <w:t xml:space="preserve"> </w:t>
      </w:r>
      <w:proofErr w:type="spellStart"/>
      <w:r>
        <w:rPr>
          <w:shd w:val="clear" w:color="auto" w:fill="FFFFFF"/>
        </w:rPr>
        <w:t>soluția</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uzabilitate</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trebuie</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înțeleagă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fie </w:t>
      </w:r>
      <w:proofErr w:type="spellStart"/>
      <w:r>
        <w:rPr>
          <w:shd w:val="clear" w:color="auto" w:fill="FFFFFF"/>
        </w:rPr>
        <w:t>capabili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explice</w:t>
      </w:r>
      <w:proofErr w:type="spellEnd"/>
      <w:r>
        <w:rPr>
          <w:shd w:val="clear" w:color="auto" w:fill="FFFFFF"/>
        </w:rPr>
        <w:t xml:space="preserve"> </w:t>
      </w:r>
      <w:proofErr w:type="spellStart"/>
      <w:r>
        <w:rPr>
          <w:shd w:val="clear" w:color="auto" w:fill="FFFFFF"/>
        </w:rPr>
        <w:t>impactul</w:t>
      </w:r>
      <w:proofErr w:type="spellEnd"/>
      <w:r>
        <w:rPr>
          <w:shd w:val="clear" w:color="auto" w:fill="FFFFFF"/>
        </w:rPr>
        <w:t xml:space="preserve"> social, economic </w:t>
      </w:r>
      <w:proofErr w:type="spellStart"/>
      <w:r>
        <w:rPr>
          <w:shd w:val="clear" w:color="auto" w:fill="FFFFFF"/>
        </w:rPr>
        <w:t>și</w:t>
      </w:r>
      <w:proofErr w:type="spellEnd"/>
      <w:r>
        <w:rPr>
          <w:shd w:val="clear" w:color="auto" w:fill="FFFFFF"/>
        </w:rPr>
        <w:t xml:space="preserve"> </w:t>
      </w:r>
      <w:proofErr w:type="spellStart"/>
      <w:r>
        <w:rPr>
          <w:shd w:val="clear" w:color="auto" w:fill="FFFFFF"/>
        </w:rPr>
        <w:t>etic</w:t>
      </w:r>
      <w:proofErr w:type="spellEnd"/>
      <w:r>
        <w:rPr>
          <w:shd w:val="clear" w:color="auto" w:fill="FFFFFF"/>
        </w:rPr>
        <w:t xml:space="preserve"> al </w:t>
      </w:r>
      <w:proofErr w:type="spellStart"/>
      <w:r>
        <w:rPr>
          <w:shd w:val="clear" w:color="auto" w:fill="FFFFFF"/>
        </w:rPr>
        <w:t>computerelor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al </w:t>
      </w:r>
      <w:proofErr w:type="spellStart"/>
      <w:r>
        <w:rPr>
          <w:shd w:val="clear" w:color="auto" w:fill="FFFFFF"/>
        </w:rPr>
        <w:t>tehnologiei</w:t>
      </w:r>
      <w:proofErr w:type="spellEnd"/>
      <w:r>
        <w:rPr>
          <w:shd w:val="clear" w:color="auto" w:fill="FFFFFF"/>
        </w:rPr>
        <w:t xml:space="preserve"> la </w:t>
      </w:r>
      <w:proofErr w:type="spellStart"/>
      <w:r>
        <w:rPr>
          <w:shd w:val="clear" w:color="auto" w:fill="FFFFFF"/>
        </w:rPr>
        <w:t>locul</w:t>
      </w:r>
      <w:proofErr w:type="spellEnd"/>
      <w:r>
        <w:rPr>
          <w:shd w:val="clear" w:color="auto" w:fill="FFFFFF"/>
        </w:rPr>
        <w:t xml:space="preserve"> de </w:t>
      </w:r>
      <w:proofErr w:type="spellStart"/>
      <w:r>
        <w:rPr>
          <w:shd w:val="clear" w:color="auto" w:fill="FFFFFF"/>
        </w:rPr>
        <w:t>muncă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viață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joc</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înțeleagă</w:t>
      </w:r>
      <w:proofErr w:type="spellEnd"/>
      <w:r>
        <w:rPr>
          <w:shd w:val="clear" w:color="auto" w:fill="FFFFFF"/>
        </w:rPr>
        <w:t xml:space="preserve"> </w:t>
      </w:r>
      <w:proofErr w:type="spellStart"/>
      <w:r>
        <w:rPr>
          <w:shd w:val="clear" w:color="auto" w:fill="FFFFFF"/>
        </w:rPr>
        <w:t>că</w:t>
      </w:r>
      <w:proofErr w:type="spellEnd"/>
      <w:r>
        <w:rPr>
          <w:shd w:val="clear" w:color="auto" w:fill="FFFFFF"/>
        </w:rPr>
        <w:t xml:space="preserve"> </w:t>
      </w:r>
      <w:proofErr w:type="spellStart"/>
      <w:r>
        <w:rPr>
          <w:shd w:val="clear" w:color="auto" w:fill="FFFFFF"/>
        </w:rPr>
        <w:t>interfața</w:t>
      </w:r>
      <w:proofErr w:type="spellEnd"/>
      <w:r>
        <w:rPr>
          <w:shd w:val="clear" w:color="auto" w:fill="FFFFFF"/>
        </w:rPr>
        <w:t xml:space="preserve"> </w:t>
      </w:r>
      <w:proofErr w:type="spellStart"/>
      <w:r>
        <w:rPr>
          <w:shd w:val="clear" w:color="auto" w:fill="FFFFFF"/>
        </w:rPr>
        <w:t>omului</w:t>
      </w:r>
      <w:proofErr w:type="spellEnd"/>
      <w:r>
        <w:rPr>
          <w:shd w:val="clear" w:color="auto" w:fill="FFFFFF"/>
        </w:rPr>
        <w:t xml:space="preserve">, </w:t>
      </w:r>
      <w:proofErr w:type="spellStart"/>
      <w:r>
        <w:rPr>
          <w:shd w:val="clear" w:color="auto" w:fill="FFFFFF"/>
        </w:rPr>
        <w:t>computerul</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computerul</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interacțiunea</w:t>
      </w:r>
      <w:proofErr w:type="spellEnd"/>
      <w:r>
        <w:rPr>
          <w:shd w:val="clear" w:color="auto" w:fill="FFFFFF"/>
        </w:rPr>
        <w:t xml:space="preserve"> cu </w:t>
      </w:r>
      <w:proofErr w:type="spellStart"/>
      <w:r>
        <w:rPr>
          <w:shd w:val="clear" w:color="auto" w:fill="FFFFFF"/>
        </w:rPr>
        <w:t>calculatorul</w:t>
      </w:r>
      <w:proofErr w:type="spellEnd"/>
      <w:r>
        <w:rPr>
          <w:shd w:val="clear" w:color="auto" w:fill="FFFFFF"/>
        </w:rPr>
        <w:t xml:space="preserve"> </w:t>
      </w:r>
      <w:proofErr w:type="spellStart"/>
      <w:r>
        <w:rPr>
          <w:shd w:val="clear" w:color="auto" w:fill="FFFFFF"/>
        </w:rPr>
        <w:t>necesită</w:t>
      </w:r>
      <w:proofErr w:type="spellEnd"/>
      <w:r>
        <w:rPr>
          <w:shd w:val="clear" w:color="auto" w:fill="FFFFFF"/>
        </w:rPr>
        <w:t xml:space="preserve"> o </w:t>
      </w:r>
      <w:proofErr w:type="spellStart"/>
      <w:r>
        <w:rPr>
          <w:shd w:val="clear" w:color="auto" w:fill="FFFFFF"/>
        </w:rPr>
        <w:t>înțelegere</w:t>
      </w:r>
      <w:proofErr w:type="spellEnd"/>
      <w:r>
        <w:rPr>
          <w:shd w:val="clear" w:color="auto" w:fill="FFFFFF"/>
        </w:rPr>
        <w:t xml:space="preserve"> a </w:t>
      </w:r>
      <w:proofErr w:type="spellStart"/>
      <w:r>
        <w:rPr>
          <w:shd w:val="clear" w:color="auto" w:fill="FFFFFF"/>
        </w:rPr>
        <w:t>comportamentului</w:t>
      </w:r>
      <w:proofErr w:type="spellEnd"/>
      <w:r>
        <w:rPr>
          <w:shd w:val="clear" w:color="auto" w:fill="FFFFFF"/>
        </w:rPr>
        <w:t xml:space="preserve"> </w:t>
      </w:r>
      <w:proofErr w:type="spellStart"/>
      <w:r>
        <w:rPr>
          <w:shd w:val="clear" w:color="auto" w:fill="FFFFFF"/>
        </w:rPr>
        <w:t>uman</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specificațiilor</w:t>
      </w:r>
      <w:proofErr w:type="spellEnd"/>
      <w:r>
        <w:rPr>
          <w:shd w:val="clear" w:color="auto" w:fill="FFFFFF"/>
        </w:rPr>
        <w:t xml:space="preserve"> </w:t>
      </w:r>
      <w:proofErr w:type="spellStart"/>
      <w:r>
        <w:rPr>
          <w:shd w:val="clear" w:color="auto" w:fill="FFFFFF"/>
        </w:rPr>
        <w:t>mașinii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termeni</w:t>
      </w:r>
      <w:proofErr w:type="spellEnd"/>
      <w:r>
        <w:rPr>
          <w:shd w:val="clear" w:color="auto" w:fill="FFFFFF"/>
        </w:rPr>
        <w:t xml:space="preserve"> de hardware </w:t>
      </w:r>
      <w:proofErr w:type="spellStart"/>
      <w:r>
        <w:rPr>
          <w:shd w:val="clear" w:color="auto" w:fill="FFFFFF"/>
        </w:rPr>
        <w:t>și</w:t>
      </w:r>
      <w:proofErr w:type="spellEnd"/>
      <w:r>
        <w:rPr>
          <w:shd w:val="clear" w:color="auto" w:fill="FFFFFF"/>
        </w:rPr>
        <w:t xml:space="preserve"> software). </w:t>
      </w:r>
    </w:p>
    <w:p w:rsidR="00DF6611" w:rsidRDefault="00DF6611" w:rsidP="00DF6611">
      <w:pPr>
        <w:rPr>
          <w:shd w:val="clear" w:color="auto" w:fill="FFFFFF"/>
        </w:rPr>
      </w:pPr>
      <w:r>
        <w:rPr>
          <w:shd w:val="clear" w:color="auto" w:fill="FFFFFF"/>
        </w:rPr>
        <w:t xml:space="preserve">UNITĂȚI DE STUDIU 2.1 </w:t>
      </w:r>
      <w:proofErr w:type="spellStart"/>
      <w:r>
        <w:rPr>
          <w:shd w:val="clear" w:color="auto" w:fill="FFFFFF"/>
        </w:rPr>
        <w:t>Interacțiunea</w:t>
      </w:r>
      <w:proofErr w:type="spellEnd"/>
      <w:r>
        <w:rPr>
          <w:shd w:val="clear" w:color="auto" w:fill="FFFFFF"/>
        </w:rPr>
        <w:t xml:space="preserve"> cu </w:t>
      </w:r>
      <w:proofErr w:type="spellStart"/>
      <w:r>
        <w:rPr>
          <w:shd w:val="clear" w:color="auto" w:fill="FFFFFF"/>
        </w:rPr>
        <w:t>calculatoarele</w:t>
      </w:r>
      <w:proofErr w:type="spellEnd"/>
      <w:r>
        <w:rPr>
          <w:shd w:val="clear" w:color="auto" w:fill="FFFFFF"/>
        </w:rPr>
        <w:t xml:space="preserve"> </w:t>
      </w:r>
    </w:p>
    <w:p w:rsidR="00DF6611" w:rsidRDefault="00DF6611" w:rsidP="00DF6611">
      <w:pPr>
        <w:rPr>
          <w:shd w:val="clear" w:color="auto" w:fill="FFFFFF"/>
        </w:rPr>
      </w:pPr>
      <w:r>
        <w:rPr>
          <w:shd w:val="clear" w:color="auto" w:fill="FFFFFF"/>
        </w:rPr>
        <w:t xml:space="preserve">2.2 </w:t>
      </w:r>
      <w:proofErr w:type="spellStart"/>
      <w:r>
        <w:rPr>
          <w:shd w:val="clear" w:color="auto" w:fill="FFFFFF"/>
        </w:rPr>
        <w:t>Interfața</w:t>
      </w:r>
      <w:proofErr w:type="spellEnd"/>
      <w:r>
        <w:rPr>
          <w:shd w:val="clear" w:color="auto" w:fill="FFFFFF"/>
        </w:rPr>
        <w:t xml:space="preserve"> </w:t>
      </w:r>
      <w:proofErr w:type="spellStart"/>
      <w:r>
        <w:rPr>
          <w:shd w:val="clear" w:color="auto" w:fill="FFFFFF"/>
        </w:rPr>
        <w:t>calculatoarelor</w:t>
      </w:r>
      <w:proofErr w:type="spellEnd"/>
      <w:r>
        <w:rPr>
          <w:shd w:val="clear" w:color="auto" w:fill="FFFFFF"/>
        </w:rPr>
        <w:t xml:space="preserve"> </w:t>
      </w:r>
    </w:p>
    <w:p w:rsidR="00DF6611" w:rsidRDefault="00DF6611" w:rsidP="00DF6611">
      <w:pPr>
        <w:rPr>
          <w:shd w:val="clear" w:color="auto" w:fill="FFFFFF"/>
        </w:rPr>
      </w:pPr>
      <w:r>
        <w:rPr>
          <w:shd w:val="clear" w:color="auto" w:fill="FFFFFF"/>
        </w:rPr>
        <w:t xml:space="preserve">2.3 </w:t>
      </w:r>
      <w:proofErr w:type="spellStart"/>
      <w:r>
        <w:rPr>
          <w:shd w:val="clear" w:color="auto" w:fill="FFFFFF"/>
        </w:rPr>
        <w:t>Interacțiunea</w:t>
      </w:r>
      <w:proofErr w:type="spellEnd"/>
      <w:r>
        <w:rPr>
          <w:shd w:val="clear" w:color="auto" w:fill="FFFFFF"/>
        </w:rPr>
        <w:t xml:space="preserve"> cu </w:t>
      </w:r>
      <w:proofErr w:type="spellStart"/>
      <w:r>
        <w:rPr>
          <w:shd w:val="clear" w:color="auto" w:fill="FFFFFF"/>
        </w:rPr>
        <w:t>datele</w:t>
      </w:r>
      <w:proofErr w:type="spellEnd"/>
    </w:p>
    <w:p w:rsidR="00DF6611" w:rsidRDefault="00DF6611" w:rsidP="00DF6611">
      <w:pPr>
        <w:rPr>
          <w:shd w:val="clear" w:color="auto" w:fill="FFFFFF"/>
        </w:rPr>
      </w:pPr>
      <w:r>
        <w:rPr>
          <w:shd w:val="clear" w:color="auto" w:fill="FFFFFF"/>
        </w:rPr>
        <w:t xml:space="preserve"> 2.1 </w:t>
      </w:r>
      <w:proofErr w:type="spellStart"/>
      <w:r>
        <w:rPr>
          <w:shd w:val="clear" w:color="auto" w:fill="FFFFFF"/>
        </w:rPr>
        <w:t>Interacțiunea</w:t>
      </w:r>
      <w:proofErr w:type="spellEnd"/>
      <w:r>
        <w:rPr>
          <w:shd w:val="clear" w:color="auto" w:fill="FFFFFF"/>
        </w:rPr>
        <w:t xml:space="preserve"> cu </w:t>
      </w:r>
      <w:proofErr w:type="spellStart"/>
      <w:r>
        <w:rPr>
          <w:shd w:val="clear" w:color="auto" w:fill="FFFFFF"/>
        </w:rPr>
        <w:t>calculatoarele</w:t>
      </w:r>
      <w:proofErr w:type="spellEnd"/>
    </w:p>
    <w:p w:rsidR="00DF6611" w:rsidRDefault="00DF6611" w:rsidP="00DF6611">
      <w:pPr>
        <w:rPr>
          <w:shd w:val="clear" w:color="auto" w:fill="FFFFFF"/>
        </w:rPr>
      </w:pPr>
      <w:r>
        <w:rPr>
          <w:shd w:val="clear" w:color="auto" w:fill="FFFFFF"/>
        </w:rPr>
        <w:t xml:space="preserve"> </w:t>
      </w:r>
      <w:proofErr w:type="spellStart"/>
      <w:proofErr w:type="gram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aplica</w:t>
      </w:r>
      <w:proofErr w:type="spellEnd"/>
      <w:r>
        <w:rPr>
          <w:shd w:val="clear" w:color="auto" w:fill="FFFFFF"/>
        </w:rPr>
        <w:t xml:space="preserve"> </w:t>
      </w:r>
      <w:proofErr w:type="spellStart"/>
      <w:r>
        <w:rPr>
          <w:shd w:val="clear" w:color="auto" w:fill="FFFFFF"/>
        </w:rPr>
        <w:t>principii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tehnici</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bune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interfețe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interacțiuni</w:t>
      </w:r>
      <w:proofErr w:type="spellEnd"/>
      <w:r>
        <w:rPr>
          <w:shd w:val="clear" w:color="auto" w:fill="FFFFFF"/>
        </w:rPr>
        <w:t xml:space="preserve"> </w:t>
      </w:r>
      <w:proofErr w:type="spellStart"/>
      <w:r>
        <w:rPr>
          <w:shd w:val="clear" w:color="auto" w:fill="FFFFFF"/>
        </w:rPr>
        <w:t>eficiente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utilizatori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facilita</w:t>
      </w:r>
      <w:proofErr w:type="spellEnd"/>
      <w:r>
        <w:rPr>
          <w:shd w:val="clear" w:color="auto" w:fill="FFFFFF"/>
        </w:rPr>
        <w:t xml:space="preserve"> </w:t>
      </w:r>
      <w:proofErr w:type="spellStart"/>
      <w:r>
        <w:rPr>
          <w:shd w:val="clear" w:color="auto" w:fill="FFFFFF"/>
        </w:rPr>
        <w:t>navigarea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sistemelor</w:t>
      </w:r>
      <w:proofErr w:type="spellEnd"/>
      <w:r>
        <w:rPr>
          <w:shd w:val="clear" w:color="auto" w:fill="FFFFFF"/>
        </w:rPr>
        <w:t xml:space="preserve"> </w:t>
      </w:r>
      <w:proofErr w:type="spellStart"/>
      <w:r>
        <w:rPr>
          <w:shd w:val="clear" w:color="auto" w:fill="FFFFFF"/>
        </w:rPr>
        <w:t>informatice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de </w:t>
      </w:r>
      <w:proofErr w:type="spellStart"/>
      <w:r>
        <w:rPr>
          <w:shd w:val="clear" w:color="auto" w:fill="FFFFFF"/>
        </w:rPr>
        <w:t>intrare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ieșire</w:t>
      </w:r>
      <w:proofErr w:type="spellEnd"/>
      <w:r>
        <w:rPr>
          <w:shd w:val="clear" w:color="auto" w:fill="FFFFFF"/>
        </w:rPr>
        <w:t xml:space="preserve"> de date </w:t>
      </w:r>
      <w:proofErr w:type="spellStart"/>
      <w:r>
        <w:rPr>
          <w:shd w:val="clear" w:color="auto" w:fill="FFFFFF"/>
        </w:rPr>
        <w:t>pentru</w:t>
      </w:r>
      <w:proofErr w:type="spellEnd"/>
      <w:r>
        <w:rPr>
          <w:shd w:val="clear" w:color="auto" w:fill="FFFFFF"/>
        </w:rPr>
        <w:t xml:space="preserve"> </w:t>
      </w:r>
      <w:proofErr w:type="spellStart"/>
      <w:r>
        <w:rPr>
          <w:shd w:val="clear" w:color="auto" w:fill="FFFFFF"/>
        </w:rPr>
        <w:t>sistemele</w:t>
      </w:r>
      <w:proofErr w:type="spellEnd"/>
      <w:r>
        <w:rPr>
          <w:shd w:val="clear" w:color="auto" w:fill="FFFFFF"/>
        </w:rPr>
        <w:t xml:space="preserve"> </w:t>
      </w:r>
      <w:proofErr w:type="spellStart"/>
      <w:r>
        <w:rPr>
          <w:shd w:val="clear" w:color="auto" w:fill="FFFFFF"/>
        </w:rPr>
        <w:t>informatice</w:t>
      </w:r>
      <w:proofErr w:type="spellEnd"/>
      <w:r>
        <w:rPr>
          <w:shd w:val="clear" w:color="auto" w:fill="FFFFFF"/>
        </w:rPr>
        <w:t>.</w:t>
      </w:r>
      <w:proofErr w:type="gramEnd"/>
      <w:r>
        <w:rPr>
          <w:shd w:val="clear" w:color="auto" w:fill="FFFFFF"/>
        </w:rPr>
        <w:t xml:space="preserve"> </w:t>
      </w:r>
      <w:proofErr w:type="spellStart"/>
      <w:proofErr w:type="gram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cunoaște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lastRenderedPageBreak/>
        <w:t>înțelege</w:t>
      </w:r>
      <w:proofErr w:type="spellEnd"/>
      <w:r>
        <w:rPr>
          <w:shd w:val="clear" w:color="auto" w:fill="FFFFFF"/>
        </w:rPr>
        <w:t xml:space="preserve">, de </w:t>
      </w:r>
      <w:proofErr w:type="spellStart"/>
      <w:r>
        <w:rPr>
          <w:shd w:val="clear" w:color="auto" w:fill="FFFFFF"/>
        </w:rPr>
        <w:t>asemenea</w:t>
      </w:r>
      <w:proofErr w:type="spellEnd"/>
      <w:r>
        <w:rPr>
          <w:shd w:val="clear" w:color="auto" w:fill="FFFFFF"/>
        </w:rPr>
        <w:t xml:space="preserve">, </w:t>
      </w:r>
      <w:proofErr w:type="spellStart"/>
      <w:r>
        <w:rPr>
          <w:shd w:val="clear" w:color="auto" w:fill="FFFFFF"/>
        </w:rPr>
        <w:t>efectele</w:t>
      </w:r>
      <w:proofErr w:type="spellEnd"/>
      <w:r>
        <w:rPr>
          <w:shd w:val="clear" w:color="auto" w:fill="FFFFFF"/>
        </w:rPr>
        <w:t xml:space="preserve"> </w:t>
      </w:r>
      <w:proofErr w:type="spellStart"/>
      <w:r>
        <w:rPr>
          <w:shd w:val="clear" w:color="auto" w:fill="FFFFFF"/>
        </w:rPr>
        <w:t>dezvoltării</w:t>
      </w:r>
      <w:proofErr w:type="spellEnd"/>
      <w:r>
        <w:rPr>
          <w:shd w:val="clear" w:color="auto" w:fill="FFFFFF"/>
        </w:rPr>
        <w:t xml:space="preserve"> </w:t>
      </w:r>
      <w:proofErr w:type="spellStart"/>
      <w:r>
        <w:rPr>
          <w:shd w:val="clear" w:color="auto" w:fill="FFFFFF"/>
        </w:rPr>
        <w:t>tehnologice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tehnologiei</w:t>
      </w:r>
      <w:proofErr w:type="spellEnd"/>
      <w:r>
        <w:rPr>
          <w:shd w:val="clear" w:color="auto" w:fill="FFFFFF"/>
        </w:rPr>
        <w:t xml:space="preserve"> </w:t>
      </w:r>
      <w:proofErr w:type="spellStart"/>
      <w:r>
        <w:rPr>
          <w:shd w:val="clear" w:color="auto" w:fill="FFFFFF"/>
        </w:rPr>
        <w:t>asupra</w:t>
      </w:r>
      <w:proofErr w:type="spellEnd"/>
      <w:r>
        <w:rPr>
          <w:shd w:val="clear" w:color="auto" w:fill="FFFFFF"/>
        </w:rPr>
        <w:t xml:space="preserve"> </w:t>
      </w:r>
      <w:proofErr w:type="spellStart"/>
      <w:r>
        <w:rPr>
          <w:shd w:val="clear" w:color="auto" w:fill="FFFFFF"/>
        </w:rPr>
        <w:t>oamenilor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organizațiilor</w:t>
      </w:r>
      <w:proofErr w:type="spellEnd"/>
      <w:r>
        <w:rPr>
          <w:shd w:val="clear" w:color="auto" w:fill="FFFFFF"/>
        </w:rPr>
        <w:t xml:space="preserve">, </w:t>
      </w:r>
      <w:proofErr w:type="spellStart"/>
      <w:r>
        <w:rPr>
          <w:shd w:val="clear" w:color="auto" w:fill="FFFFFF"/>
        </w:rPr>
        <w:t>precum</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asupra</w:t>
      </w:r>
      <w:proofErr w:type="spellEnd"/>
      <w:r>
        <w:rPr>
          <w:shd w:val="clear" w:color="auto" w:fill="FFFFFF"/>
        </w:rPr>
        <w:t xml:space="preserve"> </w:t>
      </w:r>
      <w:proofErr w:type="spellStart"/>
      <w:r>
        <w:rPr>
          <w:shd w:val="clear" w:color="auto" w:fill="FFFFFF"/>
        </w:rPr>
        <w:t>societății</w:t>
      </w:r>
      <w:proofErr w:type="spellEnd"/>
      <w:r>
        <w:rPr>
          <w:shd w:val="clear" w:color="auto" w:fill="FFFFFF"/>
        </w:rPr>
        <w:t>.</w:t>
      </w:r>
      <w:proofErr w:type="gram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știe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înțeleagă</w:t>
      </w:r>
      <w:proofErr w:type="spellEnd"/>
      <w:r>
        <w:rPr>
          <w:shd w:val="clear" w:color="auto" w:fill="FFFFFF"/>
        </w:rPr>
        <w:t xml:space="preserve"> 2.1.1 </w:t>
      </w:r>
      <w:proofErr w:type="spellStart"/>
      <w:r>
        <w:rPr>
          <w:shd w:val="clear" w:color="auto" w:fill="FFFFFF"/>
        </w:rPr>
        <w:t>tipuri</w:t>
      </w:r>
      <w:proofErr w:type="spellEnd"/>
      <w:r>
        <w:rPr>
          <w:shd w:val="clear" w:color="auto" w:fill="FFFFFF"/>
        </w:rPr>
        <w:t xml:space="preserve"> de </w:t>
      </w:r>
      <w:proofErr w:type="spellStart"/>
      <w:r>
        <w:rPr>
          <w:shd w:val="clear" w:color="auto" w:fill="FFFFFF"/>
        </w:rPr>
        <w:t>interfețe</w:t>
      </w:r>
      <w:proofErr w:type="spellEnd"/>
      <w:r>
        <w:rPr>
          <w:shd w:val="clear" w:color="auto" w:fill="FFFFFF"/>
        </w:rPr>
        <w:t xml:space="preserve"> </w:t>
      </w:r>
      <w:proofErr w:type="spellStart"/>
      <w:r>
        <w:rPr>
          <w:shd w:val="clear" w:color="auto" w:fill="FFFFFF"/>
        </w:rPr>
        <w:t>utilizator</w:t>
      </w:r>
      <w:proofErr w:type="spellEnd"/>
      <w:r>
        <w:rPr>
          <w:shd w:val="clear" w:color="auto" w:fill="FFFFFF"/>
        </w:rPr>
        <w:t xml:space="preserve"> (de </w:t>
      </w:r>
      <w:proofErr w:type="spellStart"/>
      <w:r>
        <w:rPr>
          <w:shd w:val="clear" w:color="auto" w:fill="FFFFFF"/>
        </w:rPr>
        <w:t>exemplu</w:t>
      </w:r>
      <w:proofErr w:type="spellEnd"/>
      <w:r>
        <w:rPr>
          <w:shd w:val="clear" w:color="auto" w:fill="FFFFFF"/>
        </w:rPr>
        <w:t xml:space="preserve">, </w:t>
      </w:r>
      <w:proofErr w:type="spellStart"/>
      <w:r>
        <w:rPr>
          <w:shd w:val="clear" w:color="auto" w:fill="FFFFFF"/>
        </w:rPr>
        <w:t>linie</w:t>
      </w:r>
      <w:proofErr w:type="spellEnd"/>
      <w:r>
        <w:rPr>
          <w:shd w:val="clear" w:color="auto" w:fill="FFFFFF"/>
        </w:rPr>
        <w:t xml:space="preserve"> de </w:t>
      </w:r>
      <w:proofErr w:type="spellStart"/>
      <w:r>
        <w:rPr>
          <w:shd w:val="clear" w:color="auto" w:fill="FFFFFF"/>
        </w:rPr>
        <w:t>comandă</w:t>
      </w:r>
      <w:proofErr w:type="spellEnd"/>
      <w:r>
        <w:rPr>
          <w:shd w:val="clear" w:color="auto" w:fill="FFFFFF"/>
        </w:rPr>
        <w:t xml:space="preserve">, </w:t>
      </w:r>
      <w:proofErr w:type="spellStart"/>
      <w:r>
        <w:rPr>
          <w:shd w:val="clear" w:color="auto" w:fill="FFFFFF"/>
        </w:rPr>
        <w:t>meniu</w:t>
      </w:r>
      <w:proofErr w:type="spellEnd"/>
      <w:r>
        <w:rPr>
          <w:shd w:val="clear" w:color="auto" w:fill="FFFFFF"/>
        </w:rPr>
        <w:t xml:space="preserve">, </w:t>
      </w:r>
      <w:proofErr w:type="spellStart"/>
      <w:r>
        <w:rPr>
          <w:shd w:val="clear" w:color="auto" w:fill="FFFFFF"/>
        </w:rPr>
        <w:t>formular</w:t>
      </w:r>
      <w:proofErr w:type="spellEnd"/>
      <w:r>
        <w:rPr>
          <w:shd w:val="clear" w:color="auto" w:fill="FFFFFF"/>
        </w:rPr>
        <w:t xml:space="preserve">, </w:t>
      </w:r>
      <w:proofErr w:type="spellStart"/>
      <w:r>
        <w:rPr>
          <w:shd w:val="clear" w:color="auto" w:fill="FFFFFF"/>
        </w:rPr>
        <w:t>grafic</w:t>
      </w:r>
      <w:proofErr w:type="spellEnd"/>
      <w:r>
        <w:rPr>
          <w:shd w:val="clear" w:color="auto" w:fill="FFFFFF"/>
        </w:rPr>
        <w:t xml:space="preserve">). 2.1.2 </w:t>
      </w:r>
      <w:proofErr w:type="spellStart"/>
      <w:proofErr w:type="gramStart"/>
      <w:r>
        <w:rPr>
          <w:shd w:val="clear" w:color="auto" w:fill="FFFFFF"/>
        </w:rPr>
        <w:t>specificații</w:t>
      </w:r>
      <w:proofErr w:type="spellEnd"/>
      <w:proofErr w:type="gramEnd"/>
      <w:r>
        <w:rPr>
          <w:shd w:val="clear" w:color="auto" w:fill="FFFFFF"/>
        </w:rPr>
        <w:t xml:space="preserve"> ale </w:t>
      </w:r>
      <w:proofErr w:type="spellStart"/>
      <w:r>
        <w:rPr>
          <w:shd w:val="clear" w:color="auto" w:fill="FFFFFF"/>
        </w:rPr>
        <w:t>interacțiunii</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interacțiunii</w:t>
      </w:r>
      <w:proofErr w:type="spellEnd"/>
      <w:r>
        <w:rPr>
          <w:shd w:val="clear" w:color="auto" w:fill="FFFFFF"/>
        </w:rPr>
        <w:t xml:space="preserve"> </w:t>
      </w:r>
      <w:proofErr w:type="spellStart"/>
      <w:r>
        <w:rPr>
          <w:shd w:val="clear" w:color="auto" w:fill="FFFFFF"/>
        </w:rPr>
        <w:t>utilizatorilor</w:t>
      </w:r>
      <w:proofErr w:type="spellEnd"/>
      <w:r>
        <w:rPr>
          <w:shd w:val="clear" w:color="auto" w:fill="FFFFFF"/>
        </w:rPr>
        <w:t xml:space="preserve">. 2.1.3 </w:t>
      </w:r>
      <w:proofErr w:type="spellStart"/>
      <w:proofErr w:type="gramStart"/>
      <w:r>
        <w:rPr>
          <w:shd w:val="clear" w:color="auto" w:fill="FFFFFF"/>
        </w:rPr>
        <w:t>considerente</w:t>
      </w:r>
      <w:proofErr w:type="spellEnd"/>
      <w:proofErr w:type="gram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interfețele</w:t>
      </w:r>
      <w:proofErr w:type="spellEnd"/>
      <w:r>
        <w:rPr>
          <w:shd w:val="clear" w:color="auto" w:fill="FFFFFF"/>
        </w:rPr>
        <w:t xml:space="preserve"> </w:t>
      </w:r>
      <w:proofErr w:type="spellStart"/>
      <w:r>
        <w:rPr>
          <w:shd w:val="clear" w:color="auto" w:fill="FFFFFF"/>
        </w:rPr>
        <w:t>utilizatorilor</w:t>
      </w:r>
      <w:proofErr w:type="spellEnd"/>
      <w:r>
        <w:rPr>
          <w:shd w:val="clear" w:color="auto" w:fill="FFFFFF"/>
        </w:rPr>
        <w:t xml:space="preserve">. 2.1.4 </w:t>
      </w:r>
      <w:proofErr w:type="spellStart"/>
      <w:proofErr w:type="gramStart"/>
      <w:r>
        <w:rPr>
          <w:shd w:val="clear" w:color="auto" w:fill="FFFFFF"/>
        </w:rPr>
        <w:t>tehnici</w:t>
      </w:r>
      <w:proofErr w:type="spellEnd"/>
      <w:proofErr w:type="gramEnd"/>
      <w:r>
        <w:rPr>
          <w:shd w:val="clear" w:color="auto" w:fill="FFFFFF"/>
        </w:rPr>
        <w:t xml:space="preserve"> de </w:t>
      </w:r>
      <w:proofErr w:type="spellStart"/>
      <w:r>
        <w:rPr>
          <w:shd w:val="clear" w:color="auto" w:fill="FFFFFF"/>
        </w:rPr>
        <w:t>interacțiune</w:t>
      </w:r>
      <w:proofErr w:type="spellEnd"/>
      <w:r>
        <w:rPr>
          <w:shd w:val="clear" w:color="auto" w:fill="FFFFFF"/>
        </w:rPr>
        <w:t xml:space="preserve"> cum </w:t>
      </w:r>
      <w:proofErr w:type="spellStart"/>
      <w:r>
        <w:rPr>
          <w:shd w:val="clear" w:color="auto" w:fill="FFFFFF"/>
        </w:rPr>
        <w:t>ar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clic</w:t>
      </w:r>
      <w:proofErr w:type="spellEnd"/>
      <w:r>
        <w:rPr>
          <w:shd w:val="clear" w:color="auto" w:fill="FFFFFF"/>
        </w:rPr>
        <w:t xml:space="preserve"> de mouse, </w:t>
      </w:r>
      <w:proofErr w:type="spellStart"/>
      <w:r>
        <w:rPr>
          <w:shd w:val="clear" w:color="auto" w:fill="FFFFFF"/>
        </w:rPr>
        <w:t>apăsarea</w:t>
      </w:r>
      <w:proofErr w:type="spellEnd"/>
      <w:r>
        <w:rPr>
          <w:shd w:val="clear" w:color="auto" w:fill="FFFFFF"/>
        </w:rPr>
        <w:t xml:space="preserve"> </w:t>
      </w:r>
      <w:proofErr w:type="spellStart"/>
      <w:r>
        <w:rPr>
          <w:shd w:val="clear" w:color="auto" w:fill="FFFFFF"/>
        </w:rPr>
        <w:t>tastelor</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vocii</w:t>
      </w:r>
      <w:proofErr w:type="spellEnd"/>
      <w:r>
        <w:rPr>
          <w:shd w:val="clear" w:color="auto" w:fill="FFFFFF"/>
        </w:rPr>
        <w:t xml:space="preserve">, </w:t>
      </w:r>
      <w:proofErr w:type="spellStart"/>
      <w:r>
        <w:rPr>
          <w:shd w:val="clear" w:color="auto" w:fill="FFFFFF"/>
        </w:rPr>
        <w:t>gestului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mișcării</w:t>
      </w:r>
      <w:proofErr w:type="spellEnd"/>
      <w:r>
        <w:rPr>
          <w:shd w:val="clear" w:color="auto" w:fill="FFFFFF"/>
        </w:rPr>
        <w:t xml:space="preserve"> </w:t>
      </w:r>
      <w:proofErr w:type="spellStart"/>
      <w:r>
        <w:rPr>
          <w:shd w:val="clear" w:color="auto" w:fill="FFFFFF"/>
        </w:rPr>
        <w:t>ochilor</w:t>
      </w:r>
      <w:proofErr w:type="spellEnd"/>
      <w:r>
        <w:rPr>
          <w:shd w:val="clear" w:color="auto" w:fill="FFFFFF"/>
        </w:rPr>
        <w:t xml:space="preserve">. 2.1.5 </w:t>
      </w:r>
      <w:proofErr w:type="spellStart"/>
      <w:proofErr w:type="gramStart"/>
      <w:r>
        <w:rPr>
          <w:shd w:val="clear" w:color="auto" w:fill="FFFFFF"/>
        </w:rPr>
        <w:t>stiluri</w:t>
      </w:r>
      <w:proofErr w:type="spellEnd"/>
      <w:proofErr w:type="gramEnd"/>
      <w:r>
        <w:rPr>
          <w:shd w:val="clear" w:color="auto" w:fill="FFFFFF"/>
        </w:rPr>
        <w:t xml:space="preserve"> de </w:t>
      </w:r>
      <w:proofErr w:type="spellStart"/>
      <w:r>
        <w:rPr>
          <w:shd w:val="clear" w:color="auto" w:fill="FFFFFF"/>
        </w:rPr>
        <w:t>interacțiune</w:t>
      </w:r>
      <w:proofErr w:type="spellEnd"/>
      <w:r>
        <w:rPr>
          <w:shd w:val="clear" w:color="auto" w:fill="FFFFFF"/>
        </w:rPr>
        <w:t xml:space="preserve"> cum </w:t>
      </w:r>
      <w:proofErr w:type="spellStart"/>
      <w:r>
        <w:rPr>
          <w:shd w:val="clear" w:color="auto" w:fill="FFFFFF"/>
        </w:rPr>
        <w:t>ar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linia</w:t>
      </w:r>
      <w:proofErr w:type="spellEnd"/>
      <w:r>
        <w:rPr>
          <w:shd w:val="clear" w:color="auto" w:fill="FFFFFF"/>
        </w:rPr>
        <w:t xml:space="preserve"> de </w:t>
      </w:r>
      <w:proofErr w:type="spellStart"/>
      <w:r>
        <w:rPr>
          <w:shd w:val="clear" w:color="auto" w:fill="FFFFFF"/>
        </w:rPr>
        <w:t>comandă</w:t>
      </w:r>
      <w:proofErr w:type="spellEnd"/>
      <w:r>
        <w:rPr>
          <w:shd w:val="clear" w:color="auto" w:fill="FFFFFF"/>
        </w:rPr>
        <w:t xml:space="preserve">, </w:t>
      </w:r>
      <w:proofErr w:type="spellStart"/>
      <w:r>
        <w:rPr>
          <w:shd w:val="clear" w:color="auto" w:fill="FFFFFF"/>
        </w:rPr>
        <w:t>meniul</w:t>
      </w:r>
      <w:proofErr w:type="spellEnd"/>
      <w:r>
        <w:rPr>
          <w:shd w:val="clear" w:color="auto" w:fill="FFFFFF"/>
        </w:rPr>
        <w:t xml:space="preserve">, </w:t>
      </w:r>
      <w:proofErr w:type="spellStart"/>
      <w:r>
        <w:rPr>
          <w:shd w:val="clear" w:color="auto" w:fill="FFFFFF"/>
        </w:rPr>
        <w:t>interfața</w:t>
      </w:r>
      <w:proofErr w:type="spellEnd"/>
      <w:r>
        <w:rPr>
          <w:shd w:val="clear" w:color="auto" w:fill="FFFFFF"/>
        </w:rPr>
        <w:t xml:space="preserve"> </w:t>
      </w:r>
      <w:proofErr w:type="spellStart"/>
      <w:r>
        <w:rPr>
          <w:shd w:val="clear" w:color="auto" w:fill="FFFFFF"/>
        </w:rPr>
        <w:t>grafică</w:t>
      </w:r>
      <w:proofErr w:type="spellEnd"/>
      <w:r>
        <w:rPr>
          <w:shd w:val="clear" w:color="auto" w:fill="FFFFFF"/>
        </w:rPr>
        <w:t xml:space="preserve"> a </w:t>
      </w:r>
      <w:proofErr w:type="spellStart"/>
      <w:r>
        <w:rPr>
          <w:shd w:val="clear" w:color="auto" w:fill="FFFFFF"/>
        </w:rPr>
        <w:t>utilizatorului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realitatea</w:t>
      </w:r>
      <w:proofErr w:type="spellEnd"/>
      <w:r>
        <w:rPr>
          <w:shd w:val="clear" w:color="auto" w:fill="FFFFFF"/>
        </w:rPr>
        <w:t xml:space="preserve"> </w:t>
      </w:r>
      <w:proofErr w:type="spellStart"/>
      <w:r>
        <w:rPr>
          <w:shd w:val="clear" w:color="auto" w:fill="FFFFFF"/>
        </w:rPr>
        <w:t>virtuală</w:t>
      </w:r>
      <w:proofErr w:type="spellEnd"/>
      <w:r>
        <w:rPr>
          <w:shd w:val="clear" w:color="auto" w:fill="FFFFFF"/>
        </w:rPr>
        <w:t xml:space="preserve">. 2.1.6 </w:t>
      </w:r>
      <w:proofErr w:type="spellStart"/>
      <w:proofErr w:type="gramStart"/>
      <w:r>
        <w:rPr>
          <w:shd w:val="clear" w:color="auto" w:fill="FFFFFF"/>
        </w:rPr>
        <w:t>efectele</w:t>
      </w:r>
      <w:proofErr w:type="spellEnd"/>
      <w:proofErr w:type="gramEnd"/>
      <w:r>
        <w:rPr>
          <w:shd w:val="clear" w:color="auto" w:fill="FFFFFF"/>
        </w:rPr>
        <w:t xml:space="preserve"> </w:t>
      </w:r>
      <w:proofErr w:type="spellStart"/>
      <w:r>
        <w:rPr>
          <w:shd w:val="clear" w:color="auto" w:fill="FFFFFF"/>
        </w:rPr>
        <w:t>sociale</w:t>
      </w:r>
      <w:proofErr w:type="spellEnd"/>
      <w:r>
        <w:rPr>
          <w:shd w:val="clear" w:color="auto" w:fill="FFFFFF"/>
        </w:rPr>
        <w:t xml:space="preserve">, </w:t>
      </w:r>
      <w:proofErr w:type="spellStart"/>
      <w:r>
        <w:rPr>
          <w:shd w:val="clear" w:color="auto" w:fill="FFFFFF"/>
        </w:rPr>
        <w:t>etice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economice</w:t>
      </w:r>
      <w:proofErr w:type="spellEnd"/>
      <w:r>
        <w:rPr>
          <w:shd w:val="clear" w:color="auto" w:fill="FFFFFF"/>
        </w:rPr>
        <w:t xml:space="preserve"> ale </w:t>
      </w:r>
      <w:proofErr w:type="spellStart"/>
      <w:r>
        <w:rPr>
          <w:shd w:val="clear" w:color="auto" w:fill="FFFFFF"/>
        </w:rPr>
        <w:t>utilizării</w:t>
      </w:r>
      <w:proofErr w:type="spellEnd"/>
      <w:r>
        <w:rPr>
          <w:shd w:val="clear" w:color="auto" w:fill="FFFFFF"/>
        </w:rPr>
        <w:t xml:space="preserve"> </w:t>
      </w:r>
      <w:proofErr w:type="spellStart"/>
      <w:r>
        <w:rPr>
          <w:shd w:val="clear" w:color="auto" w:fill="FFFFFF"/>
        </w:rPr>
        <w:t>computerelor</w:t>
      </w:r>
      <w:proofErr w:type="spellEnd"/>
      <w:r>
        <w:rPr>
          <w:shd w:val="clear" w:color="auto" w:fill="FFFFFF"/>
        </w:rPr>
        <w:t xml:space="preserve"> la </w:t>
      </w:r>
      <w:proofErr w:type="spellStart"/>
      <w:r>
        <w:rPr>
          <w:shd w:val="clear" w:color="auto" w:fill="FFFFFF"/>
        </w:rPr>
        <w:t>locul</w:t>
      </w:r>
      <w:proofErr w:type="spellEnd"/>
      <w:r>
        <w:rPr>
          <w:shd w:val="clear" w:color="auto" w:fill="FFFFFF"/>
        </w:rPr>
        <w:t xml:space="preserve"> de </w:t>
      </w:r>
      <w:proofErr w:type="spellStart"/>
      <w:r>
        <w:rPr>
          <w:shd w:val="clear" w:color="auto" w:fill="FFFFFF"/>
        </w:rPr>
        <w:t>muncă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viață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joc</w:t>
      </w:r>
      <w:proofErr w:type="spellEnd"/>
      <w:r>
        <w:rPr>
          <w:shd w:val="clear" w:color="auto" w:fill="FFFFFF"/>
        </w:rPr>
        <w:t>.</w:t>
      </w:r>
    </w:p>
    <w:p w:rsidR="00DF6611" w:rsidRDefault="00DF6611" w:rsidP="00DF6611">
      <w:pPr>
        <w:rPr>
          <w:lang w:val="ro-RO"/>
        </w:rPr>
      </w:pPr>
      <w:r>
        <w:rPr>
          <w:lang w:val="ro-RO"/>
        </w:rPr>
        <w:t>2.2 Interfața calculatoarelor</w:t>
      </w:r>
    </w:p>
    <w:p w:rsidR="00DF6611" w:rsidRDefault="00DF6611" w:rsidP="00DF6611">
      <w:pPr>
        <w:rPr>
          <w:lang w:val="ro-RO"/>
        </w:rPr>
      </w:pPr>
      <w:r>
        <w:rPr>
          <w:lang w:val="ro-RO"/>
        </w:rPr>
        <w:t>Elevii vor învăța cunoștințele și abilitățile de bază pentru a înțelege transmisiile de date, rețelele și utilizarea rețelelor pentru resurse partajate, cum ar fi bazele de date. Ei vor fi conștienți de tehnologia de ultimă oră și vor înțelege relația simbiotică dintre hardware și software.</w:t>
      </w:r>
    </w:p>
    <w:p w:rsidR="00DF6611" w:rsidRDefault="00DF6611" w:rsidP="00DF6611">
      <w:pPr>
        <w:rPr>
          <w:lang w:val="ro-RO"/>
        </w:rPr>
      </w:pPr>
      <w:r>
        <w:rPr>
          <w:lang w:val="ro-RO"/>
        </w:rPr>
        <w:t>Elevii ar trebui să știe și să înțeleagă</w:t>
      </w:r>
    </w:p>
    <w:p w:rsidR="00DF6611" w:rsidRDefault="00DF6611" w:rsidP="00DF6611">
      <w:pPr>
        <w:rPr>
          <w:lang w:val="ro-RO"/>
        </w:rPr>
      </w:pPr>
      <w:r>
        <w:rPr>
          <w:lang w:val="ro-RO"/>
        </w:rPr>
        <w:t>2.2.1 Rețea locală (LAN), rețea extinsă (WAN) și exemple de tehnologii actuale.</w:t>
      </w:r>
    </w:p>
    <w:p w:rsidR="00DF6611" w:rsidRDefault="00DF6611" w:rsidP="00DF6611">
      <w:pPr>
        <w:rPr>
          <w:lang w:val="ro-RO"/>
        </w:rPr>
      </w:pPr>
      <w:r>
        <w:rPr>
          <w:lang w:val="ro-RO"/>
        </w:rPr>
        <w:t>2.2.2 diferitele scopuri ale hardware-ului pentru o rețea, cum ar fi servere, clienți, switch-uri, routere și poduri.</w:t>
      </w:r>
    </w:p>
    <w:p w:rsidR="00DF6611" w:rsidRDefault="00DF6611" w:rsidP="00DF6611">
      <w:pPr>
        <w:rPr>
          <w:lang w:val="ro-RO"/>
        </w:rPr>
      </w:pPr>
      <w:r>
        <w:rPr>
          <w:lang w:val="ro-RO"/>
        </w:rPr>
        <w:t>2.2.3 De ce organizațiile utilizează intraneturi.</w:t>
      </w:r>
    </w:p>
    <w:p w:rsidR="00DF6611" w:rsidRDefault="00DF6611" w:rsidP="00DF6611">
      <w:pPr>
        <w:rPr>
          <w:lang w:val="ro-RO"/>
        </w:rPr>
      </w:pPr>
      <w:r>
        <w:rPr>
          <w:lang w:val="ro-RO"/>
        </w:rPr>
        <w:t>2.2.4 Conceptul de cloud computing și tipurile de nori (adică aplicații, infrastructură,</w:t>
      </w:r>
    </w:p>
    <w:p w:rsidR="00DF6611" w:rsidRDefault="00DF6611" w:rsidP="00DF6611">
      <w:pPr>
        <w:rPr>
          <w:lang w:val="ro-RO"/>
        </w:rPr>
      </w:pPr>
      <w:r>
        <w:rPr>
          <w:lang w:val="ro-RO"/>
        </w:rPr>
        <w:t>și platformă).</w:t>
      </w:r>
    </w:p>
    <w:p w:rsidR="00DF6611" w:rsidRDefault="00DF6611" w:rsidP="00DF6611">
      <w:pPr>
        <w:rPr>
          <w:lang w:val="ro-RO"/>
        </w:rPr>
      </w:pPr>
      <w:r>
        <w:rPr>
          <w:lang w:val="ro-RO"/>
        </w:rPr>
        <w:t>2.2.5 rata de transmitere a datelor (în baud sau bps).</w:t>
      </w:r>
    </w:p>
    <w:p w:rsidR="00DF6611" w:rsidRDefault="00DF6611" w:rsidP="00DF6611">
      <w:pPr>
        <w:rPr>
          <w:lang w:val="ro-RO"/>
        </w:rPr>
      </w:pPr>
      <w:r>
        <w:rPr>
          <w:lang w:val="ro-RO"/>
        </w:rPr>
        <w:t>2.2.6 transmiterea sincronă și asincronă a datelor.</w:t>
      </w:r>
    </w:p>
    <w:p w:rsidR="00DF6611" w:rsidRDefault="00DF6611" w:rsidP="00DF6611">
      <w:pPr>
        <w:rPr>
          <w:lang w:val="ro-RO"/>
        </w:rPr>
      </w:pPr>
      <w:r>
        <w:rPr>
          <w:lang w:val="ro-RO"/>
        </w:rPr>
        <w:t>2.2.7 Modul simplex, half-duplex și full duplex al transmisiei de date.</w:t>
      </w:r>
    </w:p>
    <w:p w:rsidR="00DF6611" w:rsidRDefault="00DF6611" w:rsidP="00DF6611">
      <w:pPr>
        <w:rPr>
          <w:lang w:val="ro-RO"/>
        </w:rPr>
      </w:pPr>
      <w:r>
        <w:rPr>
          <w:lang w:val="ro-RO"/>
        </w:rPr>
        <w:t>2.2.8 comutarea pachetelor și comutarea circuitelor pentru transmisia de date.</w:t>
      </w:r>
    </w:p>
    <w:p w:rsidR="00DF6611" w:rsidRDefault="00DF6611" w:rsidP="00DF6611">
      <w:pPr>
        <w:rPr>
          <w:lang w:val="ro-RO"/>
        </w:rPr>
      </w:pPr>
      <w:r>
        <w:rPr>
          <w:lang w:val="ro-RO"/>
        </w:rPr>
        <w:t>2.2.9 utilizarea verificărilor de paritate și a sumelor de verificare în detectarea și corectarea erorilor în transmisia de date.</w:t>
      </w:r>
    </w:p>
    <w:p w:rsidR="00DF6611" w:rsidRDefault="00DF6611" w:rsidP="00DF6611">
      <w:pPr>
        <w:rPr>
          <w:shd w:val="clear" w:color="auto" w:fill="FFFFFF"/>
        </w:rPr>
      </w:pPr>
      <w:r>
        <w:lastRenderedPageBreak/>
        <w:br/>
      </w:r>
      <w:r>
        <w:rPr>
          <w:shd w:val="clear" w:color="auto" w:fill="FFFFFF"/>
        </w:rPr>
        <w:t xml:space="preserve">2.3 </w:t>
      </w:r>
      <w:proofErr w:type="spellStart"/>
      <w:r>
        <w:rPr>
          <w:shd w:val="clear" w:color="auto" w:fill="FFFFFF"/>
        </w:rPr>
        <w:t>Interacțiunea</w:t>
      </w:r>
      <w:proofErr w:type="spellEnd"/>
      <w:r>
        <w:rPr>
          <w:shd w:val="clear" w:color="auto" w:fill="FFFFFF"/>
        </w:rPr>
        <w:t xml:space="preserve"> cu </w:t>
      </w:r>
      <w:proofErr w:type="spellStart"/>
      <w:r>
        <w:rPr>
          <w:shd w:val="clear" w:color="auto" w:fill="FFFFFF"/>
        </w:rPr>
        <w:t>datele</w:t>
      </w:r>
      <w:proofErr w:type="spellEnd"/>
      <w:r>
        <w:rPr>
          <w:shd w:val="clear" w:color="auto" w:fill="FFFFFF"/>
        </w:rPr>
        <w:t xml:space="preserve"> </w:t>
      </w:r>
    </w:p>
    <w:p w:rsidR="00DF6611" w:rsidRDefault="00DF6611" w:rsidP="00DF6611">
      <w:pPr>
        <w:rPr>
          <w:shd w:val="clear" w:color="auto" w:fill="FFFFFF"/>
        </w:rPr>
      </w:pPr>
      <w:proofErr w:type="spellStart"/>
      <w:proofErr w:type="gram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principiile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conceptele</w:t>
      </w:r>
      <w:proofErr w:type="spellEnd"/>
      <w:r>
        <w:rPr>
          <w:shd w:val="clear" w:color="auto" w:fill="FFFFFF"/>
        </w:rPr>
        <w:t xml:space="preserve"> </w:t>
      </w:r>
      <w:proofErr w:type="spellStart"/>
      <w:r>
        <w:rPr>
          <w:shd w:val="clear" w:color="auto" w:fill="FFFFFF"/>
        </w:rPr>
        <w:t>fundamentale</w:t>
      </w:r>
      <w:proofErr w:type="spellEnd"/>
      <w:r>
        <w:rPr>
          <w:shd w:val="clear" w:color="auto" w:fill="FFFFFF"/>
        </w:rPr>
        <w:t xml:space="preserve"> ale </w:t>
      </w:r>
      <w:proofErr w:type="spellStart"/>
      <w:r>
        <w:rPr>
          <w:shd w:val="clear" w:color="auto" w:fill="FFFFFF"/>
        </w:rPr>
        <w:t>sistemelor</w:t>
      </w:r>
      <w:proofErr w:type="spellEnd"/>
      <w:r>
        <w:rPr>
          <w:shd w:val="clear" w:color="auto" w:fill="FFFFFF"/>
        </w:rPr>
        <w:t xml:space="preserve"> de </w:t>
      </w:r>
      <w:proofErr w:type="spellStart"/>
      <w:r>
        <w:rPr>
          <w:shd w:val="clear" w:color="auto" w:fill="FFFFFF"/>
        </w:rPr>
        <w:t>baze</w:t>
      </w:r>
      <w:proofErr w:type="spellEnd"/>
      <w:r>
        <w:rPr>
          <w:shd w:val="clear" w:color="auto" w:fill="FFFFFF"/>
        </w:rPr>
        <w:t xml:space="preserve"> de date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structura</w:t>
      </w:r>
      <w:proofErr w:type="spellEnd"/>
      <w:r>
        <w:rPr>
          <w:shd w:val="clear" w:color="auto" w:fill="FFFFFF"/>
        </w:rPr>
        <w:t xml:space="preserve">, </w:t>
      </w:r>
      <w:proofErr w:type="spellStart"/>
      <w:r>
        <w:rPr>
          <w:shd w:val="clear" w:color="auto" w:fill="FFFFFF"/>
        </w:rPr>
        <w:t>valida</w:t>
      </w:r>
      <w:proofErr w:type="spellEnd"/>
      <w:r>
        <w:rPr>
          <w:shd w:val="clear" w:color="auto" w:fill="FFFFFF"/>
        </w:rPr>
        <w:t xml:space="preserve">, </w:t>
      </w:r>
      <w:proofErr w:type="spellStart"/>
      <w:r>
        <w:rPr>
          <w:shd w:val="clear" w:color="auto" w:fill="FFFFFF"/>
        </w:rPr>
        <w:t>stoca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accesa</w:t>
      </w:r>
      <w:proofErr w:type="spellEnd"/>
      <w:r>
        <w:rPr>
          <w:shd w:val="clear" w:color="auto" w:fill="FFFFFF"/>
        </w:rPr>
        <w:t xml:space="preserve"> </w:t>
      </w:r>
      <w:proofErr w:type="spellStart"/>
      <w:r>
        <w:rPr>
          <w:shd w:val="clear" w:color="auto" w:fill="FFFFFF"/>
        </w:rPr>
        <w:t>datele</w:t>
      </w:r>
      <w:proofErr w:type="spellEnd"/>
      <w:r>
        <w:rPr>
          <w:shd w:val="clear" w:color="auto" w:fill="FFFFFF"/>
        </w:rPr>
        <w:t xml:space="preserve"> </w:t>
      </w:r>
      <w:proofErr w:type="spellStart"/>
      <w:r>
        <w:rPr>
          <w:shd w:val="clear" w:color="auto" w:fill="FFFFFF"/>
        </w:rPr>
        <w:t>într</w:t>
      </w:r>
      <w:proofErr w:type="spellEnd"/>
      <w:r>
        <w:rPr>
          <w:shd w:val="clear" w:color="auto" w:fill="FFFFFF"/>
        </w:rPr>
        <w:t xml:space="preserve">-un </w:t>
      </w:r>
      <w:proofErr w:type="spellStart"/>
      <w:r>
        <w:rPr>
          <w:shd w:val="clear" w:color="auto" w:fill="FFFFFF"/>
        </w:rPr>
        <w:t>scop</w:t>
      </w:r>
      <w:proofErr w:type="spellEnd"/>
      <w:r>
        <w:rPr>
          <w:shd w:val="clear" w:color="auto" w:fill="FFFFFF"/>
        </w:rPr>
        <w:t>.</w:t>
      </w:r>
      <w:proofErr w:type="gramEnd"/>
      <w:r>
        <w:rPr>
          <w:shd w:val="clear" w:color="auto" w:fill="FFFFFF"/>
        </w:rPr>
        <w:t xml:space="preserve"> </w:t>
      </w:r>
      <w:proofErr w:type="spellStart"/>
      <w:proofErr w:type="gramStart"/>
      <w:r>
        <w:rPr>
          <w:shd w:val="clear" w:color="auto" w:fill="FFFFFF"/>
        </w:rPr>
        <w:t>Ei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modelarea</w:t>
      </w:r>
      <w:proofErr w:type="spellEnd"/>
      <w:r>
        <w:rPr>
          <w:shd w:val="clear" w:color="auto" w:fill="FFFFFF"/>
        </w:rPr>
        <w:t xml:space="preserve"> </w:t>
      </w:r>
      <w:proofErr w:type="spellStart"/>
      <w:r>
        <w:rPr>
          <w:shd w:val="clear" w:color="auto" w:fill="FFFFFF"/>
        </w:rPr>
        <w:t>datelor</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aplica</w:t>
      </w:r>
      <w:proofErr w:type="spellEnd"/>
      <w:r>
        <w:rPr>
          <w:shd w:val="clear" w:color="auto" w:fill="FFFFFF"/>
        </w:rPr>
        <w:t xml:space="preserve"> </w:t>
      </w:r>
      <w:proofErr w:type="spellStart"/>
      <w:r>
        <w:rPr>
          <w:shd w:val="clear" w:color="auto" w:fill="FFFFFF"/>
        </w:rPr>
        <w:t>tehnici</w:t>
      </w:r>
      <w:proofErr w:type="spellEnd"/>
      <w:r>
        <w:rPr>
          <w:shd w:val="clear" w:color="auto" w:fill="FFFFFF"/>
        </w:rPr>
        <w:t xml:space="preserve"> de </w:t>
      </w:r>
      <w:proofErr w:type="spellStart"/>
      <w:r>
        <w:rPr>
          <w:shd w:val="clear" w:color="auto" w:fill="FFFFFF"/>
        </w:rPr>
        <w:t>normalizare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implementa</w:t>
      </w:r>
      <w:proofErr w:type="spellEnd"/>
      <w:r>
        <w:rPr>
          <w:shd w:val="clear" w:color="auto" w:fill="FFFFFF"/>
        </w:rPr>
        <w:t xml:space="preserve"> </w:t>
      </w:r>
      <w:proofErr w:type="spellStart"/>
      <w:r>
        <w:rPr>
          <w:shd w:val="clear" w:color="auto" w:fill="FFFFFF"/>
        </w:rPr>
        <w:t>baze</w:t>
      </w:r>
      <w:proofErr w:type="spellEnd"/>
      <w:r>
        <w:rPr>
          <w:shd w:val="clear" w:color="auto" w:fill="FFFFFF"/>
        </w:rPr>
        <w:t xml:space="preserve"> de date </w:t>
      </w:r>
      <w:proofErr w:type="spellStart"/>
      <w:r>
        <w:rPr>
          <w:shd w:val="clear" w:color="auto" w:fill="FFFFFF"/>
        </w:rPr>
        <w:t>folosind</w:t>
      </w:r>
      <w:proofErr w:type="spellEnd"/>
      <w:r>
        <w:rPr>
          <w:shd w:val="clear" w:color="auto" w:fill="FFFFFF"/>
        </w:rPr>
        <w:t xml:space="preserve"> SGBD </w:t>
      </w:r>
      <w:proofErr w:type="spellStart"/>
      <w:r>
        <w:rPr>
          <w:shd w:val="clear" w:color="auto" w:fill="FFFFFF"/>
        </w:rPr>
        <w:t>populare</w:t>
      </w:r>
      <w:proofErr w:type="spellEnd"/>
      <w:r>
        <w:rPr>
          <w:shd w:val="clear" w:color="auto" w:fill="FFFFFF"/>
        </w:rPr>
        <w:t>.</w:t>
      </w:r>
      <w:proofErr w:type="gram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își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întări</w:t>
      </w:r>
      <w:proofErr w:type="spellEnd"/>
      <w:r>
        <w:rPr>
          <w:shd w:val="clear" w:color="auto" w:fill="FFFFFF"/>
        </w:rPr>
        <w:t xml:space="preserve"> </w:t>
      </w:r>
      <w:proofErr w:type="spellStart"/>
      <w:r>
        <w:rPr>
          <w:shd w:val="clear" w:color="auto" w:fill="FFFFFF"/>
        </w:rPr>
        <w:t>propria</w:t>
      </w:r>
      <w:proofErr w:type="spellEnd"/>
      <w:r>
        <w:rPr>
          <w:shd w:val="clear" w:color="auto" w:fill="FFFFFF"/>
        </w:rPr>
        <w:t xml:space="preserve"> </w:t>
      </w:r>
      <w:proofErr w:type="spellStart"/>
      <w:r>
        <w:rPr>
          <w:shd w:val="clear" w:color="auto" w:fill="FFFFFF"/>
        </w:rPr>
        <w:t>înțelegere</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măsură</w:t>
      </w:r>
      <w:proofErr w:type="spellEnd"/>
      <w:r>
        <w:rPr>
          <w:shd w:val="clear" w:color="auto" w:fill="FFFFFF"/>
        </w:rPr>
        <w:t xml:space="preserve"> </w:t>
      </w:r>
      <w:proofErr w:type="spellStart"/>
      <w:proofErr w:type="gramStart"/>
      <w:r>
        <w:rPr>
          <w:shd w:val="clear" w:color="auto" w:fill="FFFFFF"/>
        </w:rPr>
        <w:t>ce</w:t>
      </w:r>
      <w:proofErr w:type="spellEnd"/>
      <w:proofErr w:type="gramEnd"/>
      <w:r>
        <w:rPr>
          <w:shd w:val="clear" w:color="auto" w:fill="FFFFFF"/>
        </w:rPr>
        <w:t xml:space="preserve"> </w:t>
      </w:r>
      <w:proofErr w:type="spellStart"/>
      <w:r>
        <w:rPr>
          <w:shd w:val="clear" w:color="auto" w:fill="FFFFFF"/>
        </w:rPr>
        <w:t>lucrează</w:t>
      </w:r>
      <w:proofErr w:type="spellEnd"/>
      <w:r>
        <w:rPr>
          <w:shd w:val="clear" w:color="auto" w:fill="FFFFFF"/>
        </w:rPr>
        <w:t xml:space="preserve"> la un </w:t>
      </w:r>
      <w:proofErr w:type="spellStart"/>
      <w:r>
        <w:rPr>
          <w:shd w:val="clear" w:color="auto" w:fill="FFFFFF"/>
        </w:rPr>
        <w:t>proiect</w:t>
      </w:r>
      <w:proofErr w:type="spellEnd"/>
      <w:r>
        <w:rPr>
          <w:shd w:val="clear" w:color="auto" w:fill="FFFFFF"/>
        </w:rPr>
        <w:t xml:space="preserve"> de </w:t>
      </w:r>
      <w:proofErr w:type="spellStart"/>
      <w:r>
        <w:rPr>
          <w:shd w:val="clear" w:color="auto" w:fill="FFFFFF"/>
        </w:rPr>
        <w:t>bază</w:t>
      </w:r>
      <w:proofErr w:type="spellEnd"/>
      <w:r>
        <w:rPr>
          <w:shd w:val="clear" w:color="auto" w:fill="FFFFFF"/>
        </w:rPr>
        <w:t xml:space="preserve"> de date individual, cu </w:t>
      </w:r>
      <w:proofErr w:type="spellStart"/>
      <w:r>
        <w:rPr>
          <w:shd w:val="clear" w:color="auto" w:fill="FFFFFF"/>
        </w:rPr>
        <w:t>îndrumare</w:t>
      </w:r>
      <w:proofErr w:type="spellEnd"/>
      <w:r>
        <w:rPr>
          <w:shd w:val="clear" w:color="auto" w:fill="FFFFFF"/>
        </w:rPr>
        <w:t xml:space="preserve"> din </w:t>
      </w:r>
      <w:proofErr w:type="spellStart"/>
      <w:r>
        <w:rPr>
          <w:shd w:val="clear" w:color="auto" w:fill="FFFFFF"/>
        </w:rPr>
        <w:t>partea</w:t>
      </w:r>
      <w:proofErr w:type="spellEnd"/>
      <w:r>
        <w:rPr>
          <w:shd w:val="clear" w:color="auto" w:fill="FFFFFF"/>
        </w:rPr>
        <w:t xml:space="preserve"> </w:t>
      </w:r>
      <w:proofErr w:type="spellStart"/>
      <w:r>
        <w:rPr>
          <w:shd w:val="clear" w:color="auto" w:fill="FFFFFF"/>
        </w:rPr>
        <w:t>profesorilor</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știe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înțeleagă</w:t>
      </w:r>
      <w:proofErr w:type="spellEnd"/>
      <w:r>
        <w:rPr>
          <w:shd w:val="clear" w:color="auto" w:fill="FFFFFF"/>
        </w:rPr>
        <w:t xml:space="preserve"> 2.3.1 </w:t>
      </w:r>
      <w:proofErr w:type="spellStart"/>
      <w:r>
        <w:rPr>
          <w:shd w:val="clear" w:color="auto" w:fill="FFFFFF"/>
        </w:rPr>
        <w:t>atribute</w:t>
      </w:r>
      <w:proofErr w:type="spellEnd"/>
      <w:r>
        <w:rPr>
          <w:shd w:val="clear" w:color="auto" w:fill="FFFFFF"/>
        </w:rPr>
        <w:t xml:space="preserve"> ale </w:t>
      </w:r>
      <w:proofErr w:type="spellStart"/>
      <w:r>
        <w:rPr>
          <w:shd w:val="clear" w:color="auto" w:fill="FFFFFF"/>
        </w:rPr>
        <w:t>unei</w:t>
      </w:r>
      <w:proofErr w:type="spellEnd"/>
      <w:r>
        <w:rPr>
          <w:shd w:val="clear" w:color="auto" w:fill="FFFFFF"/>
        </w:rPr>
        <w:t xml:space="preserve"> </w:t>
      </w:r>
      <w:proofErr w:type="spellStart"/>
      <w:r>
        <w:rPr>
          <w:shd w:val="clear" w:color="auto" w:fill="FFFFFF"/>
        </w:rPr>
        <w:t>baze</w:t>
      </w:r>
      <w:proofErr w:type="spellEnd"/>
      <w:r>
        <w:rPr>
          <w:shd w:val="clear" w:color="auto" w:fill="FFFFFF"/>
        </w:rPr>
        <w:t xml:space="preserve"> de date (de ex. </w:t>
      </w:r>
      <w:proofErr w:type="spellStart"/>
      <w:r>
        <w:rPr>
          <w:shd w:val="clear" w:color="auto" w:fill="FFFFFF"/>
        </w:rPr>
        <w:t>Tabele</w:t>
      </w:r>
      <w:proofErr w:type="spellEnd"/>
      <w:r>
        <w:rPr>
          <w:shd w:val="clear" w:color="auto" w:fill="FFFFFF"/>
        </w:rPr>
        <w:t xml:space="preserve">, </w:t>
      </w:r>
      <w:proofErr w:type="spellStart"/>
      <w:r>
        <w:rPr>
          <w:shd w:val="clear" w:color="auto" w:fill="FFFFFF"/>
        </w:rPr>
        <w:t>înregistrări</w:t>
      </w:r>
      <w:proofErr w:type="spellEnd"/>
      <w:r>
        <w:rPr>
          <w:shd w:val="clear" w:color="auto" w:fill="FFFFFF"/>
        </w:rPr>
        <w:t xml:space="preserve">, </w:t>
      </w:r>
      <w:proofErr w:type="spellStart"/>
      <w:r>
        <w:rPr>
          <w:shd w:val="clear" w:color="auto" w:fill="FFFFFF"/>
        </w:rPr>
        <w:t>câmpuri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tupluri</w:t>
      </w:r>
      <w:proofErr w:type="spellEnd"/>
      <w:r>
        <w:rPr>
          <w:shd w:val="clear" w:color="auto" w:fill="FFFFFF"/>
        </w:rPr>
        <w:t xml:space="preserve">). 2.3.2 </w:t>
      </w:r>
      <w:proofErr w:type="spellStart"/>
      <w:r>
        <w:rPr>
          <w:shd w:val="clear" w:color="auto" w:fill="FFFFFF"/>
        </w:rPr>
        <w:t>Diagrame</w:t>
      </w:r>
      <w:proofErr w:type="spellEnd"/>
      <w:r>
        <w:rPr>
          <w:shd w:val="clear" w:color="auto" w:fill="FFFFFF"/>
        </w:rPr>
        <w:t xml:space="preserve"> E-R. 2.3.3 </w:t>
      </w:r>
      <w:proofErr w:type="spellStart"/>
      <w:proofErr w:type="gramStart"/>
      <w:r>
        <w:rPr>
          <w:shd w:val="clear" w:color="auto" w:fill="FFFFFF"/>
        </w:rPr>
        <w:t>concepte</w:t>
      </w:r>
      <w:proofErr w:type="spellEnd"/>
      <w:proofErr w:type="gramEnd"/>
      <w:r>
        <w:rPr>
          <w:shd w:val="clear" w:color="auto" w:fill="FFFFFF"/>
        </w:rPr>
        <w:t xml:space="preserve"> de </w:t>
      </w:r>
      <w:proofErr w:type="spellStart"/>
      <w:r>
        <w:rPr>
          <w:shd w:val="clear" w:color="auto" w:fill="FFFFFF"/>
        </w:rPr>
        <w:t>redundanță</w:t>
      </w:r>
      <w:proofErr w:type="spellEnd"/>
      <w:r>
        <w:rPr>
          <w:shd w:val="clear" w:color="auto" w:fill="FFFFFF"/>
        </w:rPr>
        <w:t xml:space="preserve"> a </w:t>
      </w:r>
      <w:proofErr w:type="spellStart"/>
      <w:r>
        <w:rPr>
          <w:shd w:val="clear" w:color="auto" w:fill="FFFFFF"/>
        </w:rPr>
        <w:t>datelor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dependență</w:t>
      </w:r>
      <w:proofErr w:type="spellEnd"/>
      <w:r>
        <w:rPr>
          <w:shd w:val="clear" w:color="auto" w:fill="FFFFFF"/>
        </w:rPr>
        <w:t xml:space="preserve"> de date. 2.3.4 </w:t>
      </w:r>
      <w:proofErr w:type="spellStart"/>
      <w:proofErr w:type="gramStart"/>
      <w:r>
        <w:rPr>
          <w:shd w:val="clear" w:color="auto" w:fill="FFFFFF"/>
        </w:rPr>
        <w:t>utilizarea</w:t>
      </w:r>
      <w:proofErr w:type="spellEnd"/>
      <w:proofErr w:type="gramEnd"/>
      <w:r>
        <w:rPr>
          <w:shd w:val="clear" w:color="auto" w:fill="FFFFFF"/>
        </w:rPr>
        <w:t xml:space="preserve"> </w:t>
      </w:r>
      <w:proofErr w:type="spellStart"/>
      <w:r>
        <w:rPr>
          <w:shd w:val="clear" w:color="auto" w:fill="FFFFFF"/>
        </w:rPr>
        <w:t>unui</w:t>
      </w:r>
      <w:proofErr w:type="spellEnd"/>
      <w:r>
        <w:rPr>
          <w:shd w:val="clear" w:color="auto" w:fill="FFFFFF"/>
        </w:rPr>
        <w:t xml:space="preserve"> </w:t>
      </w:r>
      <w:proofErr w:type="spellStart"/>
      <w:r>
        <w:rPr>
          <w:shd w:val="clear" w:color="auto" w:fill="FFFFFF"/>
        </w:rPr>
        <w:t>sistem</w:t>
      </w:r>
      <w:proofErr w:type="spellEnd"/>
      <w:r>
        <w:rPr>
          <w:shd w:val="clear" w:color="auto" w:fill="FFFFFF"/>
        </w:rPr>
        <w:t xml:space="preserve"> de </w:t>
      </w:r>
      <w:proofErr w:type="spellStart"/>
      <w:r>
        <w:rPr>
          <w:shd w:val="clear" w:color="auto" w:fill="FFFFFF"/>
        </w:rPr>
        <w:t>gestionare</w:t>
      </w:r>
      <w:proofErr w:type="spellEnd"/>
      <w:r>
        <w:rPr>
          <w:shd w:val="clear" w:color="auto" w:fill="FFFFFF"/>
        </w:rPr>
        <w:t xml:space="preserve"> a </w:t>
      </w:r>
      <w:proofErr w:type="spellStart"/>
      <w:r>
        <w:rPr>
          <w:shd w:val="clear" w:color="auto" w:fill="FFFFFF"/>
        </w:rPr>
        <w:t>bazelor</w:t>
      </w:r>
      <w:proofErr w:type="spellEnd"/>
      <w:r>
        <w:rPr>
          <w:shd w:val="clear" w:color="auto" w:fill="FFFFFF"/>
        </w:rPr>
        <w:t xml:space="preserve"> de date. 2.3.5 </w:t>
      </w:r>
      <w:proofErr w:type="spellStart"/>
      <w:proofErr w:type="gramStart"/>
      <w:r>
        <w:rPr>
          <w:shd w:val="clear" w:color="auto" w:fill="FFFFFF"/>
        </w:rPr>
        <w:t>nevoia</w:t>
      </w:r>
      <w:proofErr w:type="spellEnd"/>
      <w:proofErr w:type="gramEnd"/>
      <w:r>
        <w:rPr>
          <w:shd w:val="clear" w:color="auto" w:fill="FFFFFF"/>
        </w:rPr>
        <w:t xml:space="preserve"> de </w:t>
      </w:r>
      <w:proofErr w:type="spellStart"/>
      <w:r>
        <w:rPr>
          <w:shd w:val="clear" w:color="auto" w:fill="FFFFFF"/>
        </w:rPr>
        <w:t>confidențialitate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integritate</w:t>
      </w:r>
      <w:proofErr w:type="spellEnd"/>
      <w:r>
        <w:rPr>
          <w:shd w:val="clear" w:color="auto" w:fill="FFFFFF"/>
        </w:rPr>
        <w:t xml:space="preserve"> a </w:t>
      </w:r>
      <w:proofErr w:type="spellStart"/>
      <w:r>
        <w:rPr>
          <w:shd w:val="clear" w:color="auto" w:fill="FFFFFF"/>
        </w:rPr>
        <w:t>datelor</w:t>
      </w:r>
      <w:proofErr w:type="spellEnd"/>
      <w:r>
        <w:rPr>
          <w:shd w:val="clear" w:color="auto" w:fill="FFFFFF"/>
        </w:rPr>
        <w:t>.</w:t>
      </w:r>
    </w:p>
    <w:p w:rsidR="00DF6611" w:rsidRDefault="00DF6611" w:rsidP="00DF6611"/>
    <w:p w:rsidR="00DF6611" w:rsidRDefault="00DF6611" w:rsidP="00DF6611">
      <w:proofErr w:type="gramStart"/>
      <w:r>
        <w:t>MODULUL  3</w:t>
      </w:r>
      <w:proofErr w:type="gramEnd"/>
    </w:p>
    <w:p w:rsidR="00DF6611" w:rsidRDefault="00DF6611" w:rsidP="00DF6611">
      <w:pPr>
        <w:rPr>
          <w:shd w:val="clear" w:color="auto" w:fill="FFFFFF"/>
        </w:rPr>
      </w:pPr>
      <w:r>
        <w:rPr>
          <w:shd w:val="clear" w:color="auto" w:fill="FFFFFF"/>
        </w:rPr>
        <w:t xml:space="preserve">OBIECTIVE </w:t>
      </w:r>
    </w:p>
    <w:p w:rsidR="00DF6611" w:rsidRDefault="00DF6611" w:rsidP="00DF6611">
      <w:pPr>
        <w:rPr>
          <w:shd w:val="clear" w:color="auto" w:fill="FFFFFF"/>
        </w:rPr>
      </w:pPr>
      <w:proofErr w:type="spellStart"/>
      <w:proofErr w:type="gram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procesele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instrumentele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managementul</w:t>
      </w:r>
      <w:proofErr w:type="spellEnd"/>
      <w:r>
        <w:rPr>
          <w:shd w:val="clear" w:color="auto" w:fill="FFFFFF"/>
        </w:rPr>
        <w:t xml:space="preserve"> </w:t>
      </w:r>
      <w:proofErr w:type="spellStart"/>
      <w:r>
        <w:rPr>
          <w:shd w:val="clear" w:color="auto" w:fill="FFFFFF"/>
        </w:rPr>
        <w:t>proiectelor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etapele</w:t>
      </w:r>
      <w:proofErr w:type="spellEnd"/>
      <w:r>
        <w:rPr>
          <w:shd w:val="clear" w:color="auto" w:fill="FFFFFF"/>
        </w:rPr>
        <w:t xml:space="preserve"> </w:t>
      </w:r>
      <w:proofErr w:type="spellStart"/>
      <w:r>
        <w:rPr>
          <w:shd w:val="clear" w:color="auto" w:fill="FFFFFF"/>
        </w:rPr>
        <w:t>unui</w:t>
      </w:r>
      <w:proofErr w:type="spellEnd"/>
      <w:r>
        <w:rPr>
          <w:shd w:val="clear" w:color="auto" w:fill="FFFFFF"/>
        </w:rPr>
        <w:t xml:space="preserve"> </w:t>
      </w:r>
      <w:proofErr w:type="spellStart"/>
      <w:r>
        <w:rPr>
          <w:shd w:val="clear" w:color="auto" w:fill="FFFFFF"/>
        </w:rPr>
        <w:t>ciclu</w:t>
      </w:r>
      <w:proofErr w:type="spellEnd"/>
      <w:r>
        <w:rPr>
          <w:shd w:val="clear" w:color="auto" w:fill="FFFFFF"/>
        </w:rPr>
        <w:t xml:space="preserve"> de </w:t>
      </w:r>
      <w:proofErr w:type="spellStart"/>
      <w:r>
        <w:rPr>
          <w:shd w:val="clear" w:color="auto" w:fill="FFFFFF"/>
        </w:rPr>
        <w:t>dezvoltare</w:t>
      </w:r>
      <w:proofErr w:type="spellEnd"/>
      <w:r>
        <w:rPr>
          <w:shd w:val="clear" w:color="auto" w:fill="FFFFFF"/>
        </w:rPr>
        <w:t xml:space="preserve"> a </w:t>
      </w:r>
      <w:proofErr w:type="spellStart"/>
      <w:r>
        <w:rPr>
          <w:shd w:val="clear" w:color="auto" w:fill="FFFFFF"/>
        </w:rPr>
        <w:t>sistemului</w:t>
      </w:r>
      <w:proofErr w:type="spellEnd"/>
      <w:r>
        <w:rPr>
          <w:shd w:val="clear" w:color="auto" w:fill="FFFFFF"/>
        </w:rPr>
        <w:t xml:space="preserve"> (</w:t>
      </w:r>
      <w:proofErr w:type="spellStart"/>
      <w:r>
        <w:rPr>
          <w:shd w:val="clear" w:color="auto" w:fill="FFFFFF"/>
        </w:rPr>
        <w:t>definirea</w:t>
      </w:r>
      <w:proofErr w:type="spellEnd"/>
      <w:r>
        <w:rPr>
          <w:shd w:val="clear" w:color="auto" w:fill="FFFFFF"/>
        </w:rPr>
        <w:t xml:space="preserve"> </w:t>
      </w:r>
      <w:proofErr w:type="spellStart"/>
      <w:r>
        <w:rPr>
          <w:shd w:val="clear" w:color="auto" w:fill="FFFFFF"/>
        </w:rPr>
        <w:t>problemei</w:t>
      </w:r>
      <w:proofErr w:type="spellEnd"/>
      <w:r>
        <w:rPr>
          <w:shd w:val="clear" w:color="auto" w:fill="FFFFFF"/>
        </w:rPr>
        <w:t xml:space="preserve">, </w:t>
      </w:r>
      <w:proofErr w:type="spellStart"/>
      <w:r>
        <w:rPr>
          <w:shd w:val="clear" w:color="auto" w:fill="FFFFFF"/>
        </w:rPr>
        <w:t>analiza</w:t>
      </w:r>
      <w:proofErr w:type="spellEnd"/>
      <w:r>
        <w:rPr>
          <w:shd w:val="clear" w:color="auto" w:fill="FFFFFF"/>
        </w:rPr>
        <w:t xml:space="preserve"> </w:t>
      </w:r>
      <w:proofErr w:type="spellStart"/>
      <w:r>
        <w:rPr>
          <w:shd w:val="clear" w:color="auto" w:fill="FFFFFF"/>
        </w:rPr>
        <w:t>cerințelor</w:t>
      </w:r>
      <w:proofErr w:type="spellEnd"/>
      <w:r>
        <w:rPr>
          <w:shd w:val="clear" w:color="auto" w:fill="FFFFFF"/>
        </w:rPr>
        <w:t xml:space="preserve">, </w:t>
      </w:r>
      <w:proofErr w:type="spellStart"/>
      <w:r>
        <w:rPr>
          <w:shd w:val="clear" w:color="auto" w:fill="FFFFFF"/>
        </w:rPr>
        <w:t>planificarea</w:t>
      </w:r>
      <w:proofErr w:type="spellEnd"/>
      <w:r>
        <w:rPr>
          <w:shd w:val="clear" w:color="auto" w:fill="FFFFFF"/>
        </w:rPr>
        <w:t xml:space="preserve"> </w:t>
      </w:r>
      <w:proofErr w:type="spellStart"/>
      <w:r>
        <w:rPr>
          <w:shd w:val="clear" w:color="auto" w:fill="FFFFFF"/>
        </w:rPr>
        <w:t>sistemelor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proiectarea</w:t>
      </w:r>
      <w:proofErr w:type="spellEnd"/>
      <w:r>
        <w:rPr>
          <w:shd w:val="clear" w:color="auto" w:fill="FFFFFF"/>
        </w:rPr>
        <w:t xml:space="preserve"> </w:t>
      </w:r>
      <w:proofErr w:type="spellStart"/>
      <w:r>
        <w:rPr>
          <w:shd w:val="clear" w:color="auto" w:fill="FFFFFF"/>
        </w:rPr>
        <w:t>componentelor</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depanarea</w:t>
      </w:r>
      <w:proofErr w:type="spellEnd"/>
      <w:r>
        <w:rPr>
          <w:shd w:val="clear" w:color="auto" w:fill="FFFFFF"/>
        </w:rPr>
        <w:t>).</w:t>
      </w:r>
      <w:proofErr w:type="gram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introduși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conceptul</w:t>
      </w:r>
      <w:proofErr w:type="spellEnd"/>
      <w:r>
        <w:rPr>
          <w:shd w:val="clear" w:color="auto" w:fill="FFFFFF"/>
        </w:rPr>
        <w:t xml:space="preserve"> de </w:t>
      </w:r>
      <w:proofErr w:type="spellStart"/>
      <w:r>
        <w:rPr>
          <w:shd w:val="clear" w:color="auto" w:fill="FFFFFF"/>
        </w:rPr>
        <w:t>scriere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scriere</w:t>
      </w:r>
      <w:proofErr w:type="spellEnd"/>
      <w:r>
        <w:rPr>
          <w:shd w:val="clear" w:color="auto" w:fill="FFFFFF"/>
        </w:rPr>
        <w:t xml:space="preserve"> a </w:t>
      </w:r>
      <w:proofErr w:type="spellStart"/>
      <w:r>
        <w:rPr>
          <w:shd w:val="clear" w:color="auto" w:fill="FFFFFF"/>
        </w:rPr>
        <w:t>codurilor</w:t>
      </w:r>
      <w:proofErr w:type="spellEnd"/>
      <w:r>
        <w:rPr>
          <w:shd w:val="clear" w:color="auto" w:fill="FFFFFF"/>
        </w:rPr>
        <w:t xml:space="preserve"> </w:t>
      </w:r>
      <w:proofErr w:type="spellStart"/>
      <w:r>
        <w:rPr>
          <w:shd w:val="clear" w:color="auto" w:fill="FFFFFF"/>
        </w:rPr>
        <w:t>reutilizabile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gestioneze</w:t>
      </w:r>
      <w:proofErr w:type="spellEnd"/>
      <w:r>
        <w:rPr>
          <w:shd w:val="clear" w:color="auto" w:fill="FFFFFF"/>
        </w:rPr>
        <w:t xml:space="preserve"> un </w:t>
      </w:r>
      <w:proofErr w:type="spellStart"/>
      <w:r>
        <w:rPr>
          <w:shd w:val="clear" w:color="auto" w:fill="FFFFFF"/>
        </w:rPr>
        <w:t>proiect</w:t>
      </w:r>
      <w:proofErr w:type="spellEnd"/>
      <w:r>
        <w:rPr>
          <w:shd w:val="clear" w:color="auto" w:fill="FFFFFF"/>
        </w:rPr>
        <w:t xml:space="preserve"> de </w:t>
      </w:r>
      <w:proofErr w:type="spellStart"/>
      <w:r>
        <w:rPr>
          <w:shd w:val="clear" w:color="auto" w:fill="FFFFFF"/>
        </w:rPr>
        <w:t>echipă</w:t>
      </w:r>
      <w:proofErr w:type="spellEnd"/>
      <w:r>
        <w:rPr>
          <w:shd w:val="clear" w:color="auto" w:fill="FFFFFF"/>
        </w:rPr>
        <w:t xml:space="preserve"> care le </w:t>
      </w:r>
      <w:proofErr w:type="spellStart"/>
      <w:r>
        <w:rPr>
          <w:shd w:val="clear" w:color="auto" w:fill="FFFFFF"/>
        </w:rPr>
        <w:t>va</w:t>
      </w:r>
      <w:proofErr w:type="spellEnd"/>
      <w:r>
        <w:rPr>
          <w:shd w:val="clear" w:color="auto" w:fill="FFFFFF"/>
        </w:rPr>
        <w:t xml:space="preserve"> </w:t>
      </w:r>
      <w:proofErr w:type="spellStart"/>
      <w:r>
        <w:rPr>
          <w:shd w:val="clear" w:color="auto" w:fill="FFFFFF"/>
        </w:rPr>
        <w:t>cere</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aplice</w:t>
      </w:r>
      <w:proofErr w:type="spellEnd"/>
      <w:r>
        <w:rPr>
          <w:shd w:val="clear" w:color="auto" w:fill="FFFFFF"/>
        </w:rPr>
        <w:t xml:space="preserve"> </w:t>
      </w:r>
      <w:proofErr w:type="spellStart"/>
      <w:r>
        <w:rPr>
          <w:shd w:val="clear" w:color="auto" w:fill="FFFFFF"/>
        </w:rPr>
        <w:t>abilitățile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conceptele</w:t>
      </w:r>
      <w:proofErr w:type="spellEnd"/>
      <w:r>
        <w:rPr>
          <w:shd w:val="clear" w:color="auto" w:fill="FFFFFF"/>
        </w:rPr>
        <w:t xml:space="preserve"> </w:t>
      </w:r>
      <w:proofErr w:type="spellStart"/>
      <w:r>
        <w:rPr>
          <w:shd w:val="clear" w:color="auto" w:fill="FFFFFF"/>
        </w:rPr>
        <w:t>învățate</w:t>
      </w:r>
      <w:proofErr w:type="spellEnd"/>
      <w:r>
        <w:rPr>
          <w:shd w:val="clear" w:color="auto" w:fill="FFFFFF"/>
        </w:rPr>
        <w:t xml:space="preserve">, </w:t>
      </w:r>
      <w:proofErr w:type="spellStart"/>
      <w:r>
        <w:rPr>
          <w:shd w:val="clear" w:color="auto" w:fill="FFFFFF"/>
        </w:rPr>
        <w:t>împreună</w:t>
      </w:r>
      <w:proofErr w:type="spellEnd"/>
      <w:r>
        <w:rPr>
          <w:shd w:val="clear" w:color="auto" w:fill="FFFFFF"/>
        </w:rPr>
        <w:t xml:space="preserve"> cu </w:t>
      </w:r>
      <w:proofErr w:type="spellStart"/>
      <w:r>
        <w:rPr>
          <w:shd w:val="clear" w:color="auto" w:fill="FFFFFF"/>
        </w:rPr>
        <w:t>gândirea</w:t>
      </w:r>
      <w:proofErr w:type="spellEnd"/>
      <w:r>
        <w:rPr>
          <w:shd w:val="clear" w:color="auto" w:fill="FFFFFF"/>
        </w:rPr>
        <w:t xml:space="preserve"> </w:t>
      </w:r>
      <w:proofErr w:type="spellStart"/>
      <w:r>
        <w:rPr>
          <w:shd w:val="clear" w:color="auto" w:fill="FFFFFF"/>
        </w:rPr>
        <w:t>critică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inventivă</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construi</w:t>
      </w:r>
      <w:proofErr w:type="spellEnd"/>
      <w:r>
        <w:rPr>
          <w:shd w:val="clear" w:color="auto" w:fill="FFFFFF"/>
        </w:rPr>
        <w:t xml:space="preserve"> o </w:t>
      </w:r>
      <w:proofErr w:type="spellStart"/>
      <w:r>
        <w:rPr>
          <w:shd w:val="clear" w:color="auto" w:fill="FFFFFF"/>
        </w:rPr>
        <w:t>aplicație</w:t>
      </w:r>
      <w:proofErr w:type="spellEnd"/>
      <w:r>
        <w:rPr>
          <w:shd w:val="clear" w:color="auto" w:fill="FFFFFF"/>
        </w:rPr>
        <w:t xml:space="preserve"> de </w:t>
      </w:r>
      <w:proofErr w:type="spellStart"/>
      <w:r>
        <w:rPr>
          <w:shd w:val="clear" w:color="auto" w:fill="FFFFFF"/>
        </w:rPr>
        <w:t>rețea</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afaceri</w:t>
      </w:r>
      <w:proofErr w:type="spellEnd"/>
      <w:r>
        <w:rPr>
          <w:shd w:val="clear" w:color="auto" w:fill="FFFFFF"/>
        </w:rPr>
        <w:t xml:space="preserve">, </w:t>
      </w:r>
      <w:proofErr w:type="spellStart"/>
      <w:r>
        <w:rPr>
          <w:shd w:val="clear" w:color="auto" w:fill="FFFFFF"/>
        </w:rPr>
        <w:t>inginerie</w:t>
      </w:r>
      <w:proofErr w:type="spellEnd"/>
      <w:r>
        <w:rPr>
          <w:shd w:val="clear" w:color="auto" w:fill="FFFFFF"/>
        </w:rPr>
        <w:t xml:space="preserve">, </w:t>
      </w:r>
      <w:proofErr w:type="spellStart"/>
      <w:r>
        <w:rPr>
          <w:shd w:val="clear" w:color="auto" w:fill="FFFFFF"/>
        </w:rPr>
        <w:t>educație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divertisment</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trebuie</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înțeleagă</w:t>
      </w:r>
      <w:proofErr w:type="spellEnd"/>
      <w:r>
        <w:rPr>
          <w:shd w:val="clear" w:color="auto" w:fill="FFFFFF"/>
        </w:rPr>
        <w:t xml:space="preserve"> </w:t>
      </w:r>
      <w:proofErr w:type="spellStart"/>
      <w:r>
        <w:rPr>
          <w:shd w:val="clear" w:color="auto" w:fill="FFFFFF"/>
        </w:rPr>
        <w:t>că</w:t>
      </w:r>
      <w:proofErr w:type="spellEnd"/>
      <w:r>
        <w:rPr>
          <w:shd w:val="clear" w:color="auto" w:fill="FFFFFF"/>
        </w:rPr>
        <w:t xml:space="preserve"> </w:t>
      </w:r>
      <w:proofErr w:type="spellStart"/>
      <w:r>
        <w:rPr>
          <w:shd w:val="clear" w:color="auto" w:fill="FFFFFF"/>
        </w:rPr>
        <w:t>planificarea</w:t>
      </w:r>
      <w:proofErr w:type="spellEnd"/>
      <w:r>
        <w:rPr>
          <w:shd w:val="clear" w:color="auto" w:fill="FFFFFF"/>
        </w:rPr>
        <w:t xml:space="preserve"> </w:t>
      </w:r>
      <w:proofErr w:type="spellStart"/>
      <w:r>
        <w:rPr>
          <w:shd w:val="clear" w:color="auto" w:fill="FFFFFF"/>
        </w:rPr>
        <w:t>atentă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w:t>
      </w:r>
      <w:proofErr w:type="spellStart"/>
      <w:r>
        <w:rPr>
          <w:shd w:val="clear" w:color="auto" w:fill="FFFFFF"/>
        </w:rPr>
        <w:t>soluțiilor</w:t>
      </w:r>
      <w:proofErr w:type="spellEnd"/>
      <w:r>
        <w:rPr>
          <w:shd w:val="clear" w:color="auto" w:fill="FFFFFF"/>
        </w:rPr>
        <w:t xml:space="preserve"> de </w:t>
      </w:r>
      <w:proofErr w:type="spellStart"/>
      <w:r>
        <w:rPr>
          <w:shd w:val="clear" w:color="auto" w:fill="FFFFFF"/>
        </w:rPr>
        <w:t>sistem</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esențiale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implementarea</w:t>
      </w:r>
      <w:proofErr w:type="spellEnd"/>
      <w:r>
        <w:rPr>
          <w:shd w:val="clear" w:color="auto" w:fill="FFFFFF"/>
        </w:rPr>
        <w:t xml:space="preserve"> cu </w:t>
      </w:r>
      <w:proofErr w:type="spellStart"/>
      <w:r>
        <w:rPr>
          <w:shd w:val="clear" w:color="auto" w:fill="FFFFFF"/>
        </w:rPr>
        <w:t>succes</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realizează</w:t>
      </w:r>
      <w:proofErr w:type="spellEnd"/>
      <w:r>
        <w:rPr>
          <w:shd w:val="clear" w:color="auto" w:fill="FFFFFF"/>
        </w:rPr>
        <w:t xml:space="preserve"> </w:t>
      </w:r>
      <w:proofErr w:type="spellStart"/>
      <w:r>
        <w:rPr>
          <w:shd w:val="clear" w:color="auto" w:fill="FFFFFF"/>
        </w:rPr>
        <w:t>că</w:t>
      </w:r>
      <w:proofErr w:type="spellEnd"/>
      <w:r>
        <w:rPr>
          <w:shd w:val="clear" w:color="auto" w:fill="FFFFFF"/>
        </w:rPr>
        <w:t xml:space="preserve"> </w:t>
      </w:r>
      <w:proofErr w:type="spellStart"/>
      <w:r>
        <w:rPr>
          <w:shd w:val="clear" w:color="auto" w:fill="FFFFFF"/>
        </w:rPr>
        <w:t>tehnicile</w:t>
      </w:r>
      <w:proofErr w:type="spellEnd"/>
      <w:r>
        <w:rPr>
          <w:shd w:val="clear" w:color="auto" w:fill="FFFFFF"/>
        </w:rPr>
        <w:t xml:space="preserve"> de management al </w:t>
      </w:r>
      <w:proofErr w:type="spellStart"/>
      <w:r>
        <w:rPr>
          <w:shd w:val="clear" w:color="auto" w:fill="FFFFFF"/>
        </w:rPr>
        <w:t>proiectelor</w:t>
      </w:r>
      <w:proofErr w:type="spellEnd"/>
      <w:r>
        <w:rPr>
          <w:shd w:val="clear" w:color="auto" w:fill="FFFFFF"/>
        </w:rPr>
        <w:t xml:space="preserve"> au </w:t>
      </w:r>
      <w:proofErr w:type="spellStart"/>
      <w:r>
        <w:rPr>
          <w:shd w:val="clear" w:color="auto" w:fill="FFFFFF"/>
        </w:rPr>
        <w:t>multe</w:t>
      </w:r>
      <w:proofErr w:type="spellEnd"/>
      <w:r>
        <w:rPr>
          <w:shd w:val="clear" w:color="auto" w:fill="FFFFFF"/>
        </w:rPr>
        <w:t xml:space="preserve"> </w:t>
      </w:r>
      <w:proofErr w:type="spellStart"/>
      <w:r>
        <w:rPr>
          <w:shd w:val="clear" w:color="auto" w:fill="FFFFFF"/>
        </w:rPr>
        <w:t>aplicații</w:t>
      </w:r>
      <w:proofErr w:type="spellEnd"/>
      <w:r>
        <w:rPr>
          <w:shd w:val="clear" w:color="auto" w:fill="FFFFFF"/>
        </w:rPr>
        <w:t xml:space="preserve"> din </w:t>
      </w:r>
      <w:proofErr w:type="spellStart"/>
      <w:r>
        <w:rPr>
          <w:shd w:val="clear" w:color="auto" w:fill="FFFFFF"/>
        </w:rPr>
        <w:t>viața</w:t>
      </w:r>
      <w:proofErr w:type="spellEnd"/>
      <w:r>
        <w:rPr>
          <w:shd w:val="clear" w:color="auto" w:fill="FFFFFF"/>
        </w:rPr>
        <w:t xml:space="preserve"> </w:t>
      </w:r>
      <w:proofErr w:type="spellStart"/>
      <w:r>
        <w:rPr>
          <w:shd w:val="clear" w:color="auto" w:fill="FFFFFF"/>
        </w:rPr>
        <w:t>reală</w:t>
      </w:r>
      <w:proofErr w:type="spellEnd"/>
      <w:r>
        <w:rPr>
          <w:shd w:val="clear" w:color="auto" w:fill="FFFFFF"/>
        </w:rPr>
        <w:t xml:space="preserve">. </w:t>
      </w:r>
    </w:p>
    <w:p w:rsidR="00DF6611" w:rsidRDefault="00DF6611" w:rsidP="00DF6611">
      <w:pPr>
        <w:rPr>
          <w:shd w:val="clear" w:color="auto" w:fill="FFFFFF"/>
        </w:rPr>
      </w:pPr>
      <w:r>
        <w:rPr>
          <w:shd w:val="clear" w:color="auto" w:fill="FFFFFF"/>
        </w:rPr>
        <w:t xml:space="preserve">UNITĂȚI DE STUDIU </w:t>
      </w:r>
    </w:p>
    <w:p w:rsidR="00DF6611" w:rsidRDefault="00DF6611" w:rsidP="00DF6611">
      <w:pPr>
        <w:rPr>
          <w:shd w:val="clear" w:color="auto" w:fill="FFFFFF"/>
        </w:rPr>
      </w:pPr>
      <w:r>
        <w:rPr>
          <w:shd w:val="clear" w:color="auto" w:fill="FFFFFF"/>
        </w:rPr>
        <w:t xml:space="preserve">3.1 </w:t>
      </w:r>
      <w:proofErr w:type="spellStart"/>
      <w:r>
        <w:rPr>
          <w:shd w:val="clear" w:color="auto" w:fill="FFFFFF"/>
        </w:rPr>
        <w:t>Ciclul</w:t>
      </w:r>
      <w:proofErr w:type="spellEnd"/>
      <w:r>
        <w:rPr>
          <w:shd w:val="clear" w:color="auto" w:fill="FFFFFF"/>
        </w:rPr>
        <w:t xml:space="preserve"> de </w:t>
      </w:r>
      <w:proofErr w:type="spellStart"/>
      <w:r>
        <w:rPr>
          <w:shd w:val="clear" w:color="auto" w:fill="FFFFFF"/>
        </w:rPr>
        <w:t>dezvoltare</w:t>
      </w:r>
      <w:proofErr w:type="spellEnd"/>
      <w:r>
        <w:rPr>
          <w:shd w:val="clear" w:color="auto" w:fill="FFFFFF"/>
        </w:rPr>
        <w:t xml:space="preserve"> a </w:t>
      </w:r>
      <w:proofErr w:type="spellStart"/>
      <w:r>
        <w:rPr>
          <w:shd w:val="clear" w:color="auto" w:fill="FFFFFF"/>
        </w:rPr>
        <w:t>sistemului</w:t>
      </w:r>
      <w:proofErr w:type="spellEnd"/>
    </w:p>
    <w:p w:rsidR="00DF6611" w:rsidRDefault="00DF6611" w:rsidP="00DF6611">
      <w:pPr>
        <w:rPr>
          <w:shd w:val="clear" w:color="auto" w:fill="FFFFFF"/>
        </w:rPr>
      </w:pPr>
      <w:r>
        <w:rPr>
          <w:shd w:val="clear" w:color="auto" w:fill="FFFFFF"/>
        </w:rPr>
        <w:t xml:space="preserve"> 3.2 </w:t>
      </w:r>
      <w:proofErr w:type="spellStart"/>
      <w:r>
        <w:rPr>
          <w:shd w:val="clear" w:color="auto" w:fill="FFFFFF"/>
        </w:rPr>
        <w:t>Tehnici</w:t>
      </w:r>
      <w:proofErr w:type="spellEnd"/>
      <w:r>
        <w:rPr>
          <w:shd w:val="clear" w:color="auto" w:fill="FFFFFF"/>
        </w:rPr>
        <w:t xml:space="preserve"> de </w:t>
      </w:r>
      <w:proofErr w:type="spellStart"/>
      <w:r>
        <w:rPr>
          <w:shd w:val="clear" w:color="auto" w:fill="FFFFFF"/>
        </w:rPr>
        <w:t>gestionare</w:t>
      </w:r>
      <w:proofErr w:type="spellEnd"/>
      <w:r>
        <w:rPr>
          <w:shd w:val="clear" w:color="auto" w:fill="FFFFFF"/>
        </w:rPr>
        <w:t xml:space="preserve"> a </w:t>
      </w:r>
      <w:proofErr w:type="spellStart"/>
      <w:r>
        <w:rPr>
          <w:shd w:val="clear" w:color="auto" w:fill="FFFFFF"/>
        </w:rPr>
        <w:t>proiectului</w:t>
      </w:r>
      <w:proofErr w:type="spellEnd"/>
      <w:r>
        <w:rPr>
          <w:shd w:val="clear" w:color="auto" w:fill="FFFFFF"/>
        </w:rPr>
        <w:t xml:space="preserve"> </w:t>
      </w:r>
    </w:p>
    <w:p w:rsidR="00DF6611" w:rsidRDefault="00DF6611" w:rsidP="00DF6611">
      <w:pPr>
        <w:rPr>
          <w:shd w:val="clear" w:color="auto" w:fill="FFFFFF"/>
        </w:rPr>
      </w:pPr>
      <w:r>
        <w:rPr>
          <w:shd w:val="clear" w:color="auto" w:fill="FFFFFF"/>
        </w:rPr>
        <w:t xml:space="preserve">3.3 </w:t>
      </w:r>
      <w:proofErr w:type="spellStart"/>
      <w:r>
        <w:rPr>
          <w:shd w:val="clear" w:color="auto" w:fill="FFFFFF"/>
        </w:rPr>
        <w:t>Aplicații</w:t>
      </w:r>
      <w:proofErr w:type="spellEnd"/>
      <w:r>
        <w:rPr>
          <w:shd w:val="clear" w:color="auto" w:fill="FFFFFF"/>
        </w:rPr>
        <w:t xml:space="preserve"> de </w:t>
      </w:r>
      <w:proofErr w:type="spellStart"/>
      <w:r>
        <w:rPr>
          <w:shd w:val="clear" w:color="auto" w:fill="FFFFFF"/>
        </w:rPr>
        <w:t>rețea</w:t>
      </w:r>
      <w:proofErr w:type="spellEnd"/>
    </w:p>
    <w:p w:rsidR="0009400E" w:rsidRDefault="00DF6611" w:rsidP="00DF6611">
      <w:pPr>
        <w:rPr>
          <w:shd w:val="clear" w:color="auto" w:fill="FFFFFF"/>
        </w:rPr>
      </w:pPr>
      <w:r>
        <w:rPr>
          <w:shd w:val="clear" w:color="auto" w:fill="FFFFFF"/>
        </w:rPr>
        <w:lastRenderedPageBreak/>
        <w:t xml:space="preserve"> 3.1 </w:t>
      </w:r>
      <w:proofErr w:type="spellStart"/>
      <w:r>
        <w:rPr>
          <w:shd w:val="clear" w:color="auto" w:fill="FFFFFF"/>
        </w:rPr>
        <w:t>Ciclul</w:t>
      </w:r>
      <w:proofErr w:type="spellEnd"/>
      <w:r>
        <w:rPr>
          <w:shd w:val="clear" w:color="auto" w:fill="FFFFFF"/>
        </w:rPr>
        <w:t xml:space="preserve"> de </w:t>
      </w:r>
      <w:proofErr w:type="spellStart"/>
      <w:r>
        <w:rPr>
          <w:shd w:val="clear" w:color="auto" w:fill="FFFFFF"/>
        </w:rPr>
        <w:t>dezvoltare</w:t>
      </w:r>
      <w:proofErr w:type="spellEnd"/>
      <w:r>
        <w:rPr>
          <w:shd w:val="clear" w:color="auto" w:fill="FFFFFF"/>
        </w:rPr>
        <w:t xml:space="preserve"> a </w:t>
      </w:r>
      <w:proofErr w:type="spellStart"/>
      <w:r>
        <w:rPr>
          <w:shd w:val="clear" w:color="auto" w:fill="FFFFFF"/>
        </w:rPr>
        <w:t>sistemului</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SDC cu accent </w:t>
      </w:r>
      <w:proofErr w:type="spellStart"/>
      <w:r>
        <w:rPr>
          <w:shd w:val="clear" w:color="auto" w:fill="FFFFFF"/>
        </w:rPr>
        <w:t>pe</w:t>
      </w:r>
      <w:proofErr w:type="spellEnd"/>
      <w:r>
        <w:rPr>
          <w:shd w:val="clear" w:color="auto" w:fill="FFFFFF"/>
        </w:rPr>
        <w:t xml:space="preserve"> </w:t>
      </w:r>
      <w:proofErr w:type="spellStart"/>
      <w:r>
        <w:rPr>
          <w:shd w:val="clear" w:color="auto" w:fill="FFFFFF"/>
        </w:rPr>
        <w:t>analiză</w:t>
      </w:r>
      <w:proofErr w:type="spellEnd"/>
      <w:r>
        <w:rPr>
          <w:shd w:val="clear" w:color="auto" w:fill="FFFFFF"/>
        </w:rPr>
        <w:t xml:space="preserv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testare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capabili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specifice</w:t>
      </w:r>
      <w:proofErr w:type="spellEnd"/>
      <w:r>
        <w:rPr>
          <w:shd w:val="clear" w:color="auto" w:fill="FFFFFF"/>
        </w:rPr>
        <w:t xml:space="preserve"> </w:t>
      </w:r>
      <w:proofErr w:type="spellStart"/>
      <w:r>
        <w:rPr>
          <w:shd w:val="clear" w:color="auto" w:fill="FFFFFF"/>
        </w:rPr>
        <w:t>datele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procesele</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proiecteze</w:t>
      </w:r>
      <w:proofErr w:type="spellEnd"/>
      <w:r>
        <w:rPr>
          <w:shd w:val="clear" w:color="auto" w:fill="FFFFFF"/>
        </w:rPr>
        <w:t xml:space="preserve"> </w:t>
      </w:r>
      <w:proofErr w:type="spellStart"/>
      <w:r>
        <w:rPr>
          <w:shd w:val="clear" w:color="auto" w:fill="FFFFFF"/>
        </w:rPr>
        <w:t>interfețe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soluții</w:t>
      </w:r>
      <w:proofErr w:type="spellEnd"/>
      <w:r>
        <w:rPr>
          <w:shd w:val="clear" w:color="auto" w:fill="FFFFFF"/>
        </w:rPr>
        <w:t xml:space="preserve"> de </w:t>
      </w:r>
      <w:proofErr w:type="spellStart"/>
      <w:r>
        <w:rPr>
          <w:shd w:val="clear" w:color="auto" w:fill="FFFFFF"/>
        </w:rPr>
        <w:t>sisteme</w:t>
      </w:r>
      <w:proofErr w:type="spellEnd"/>
      <w:r>
        <w:rPr>
          <w:shd w:val="clear" w:color="auto" w:fill="FFFFFF"/>
        </w:rPr>
        <w:t xml:space="preserve"> de </w:t>
      </w:r>
      <w:proofErr w:type="spellStart"/>
      <w:r>
        <w:rPr>
          <w:shd w:val="clear" w:color="auto" w:fill="FFFFFF"/>
        </w:rPr>
        <w:t>documentare</w:t>
      </w:r>
      <w:proofErr w:type="spellEnd"/>
      <w:r>
        <w:rPr>
          <w:shd w:val="clear" w:color="auto" w:fill="FFFFFF"/>
        </w:rPr>
        <w:t xml:space="preserve"> </w:t>
      </w:r>
      <w:proofErr w:type="spellStart"/>
      <w:r>
        <w:rPr>
          <w:shd w:val="clear" w:color="auto" w:fill="FFFFFF"/>
        </w:rPr>
        <w:t>folosind</w:t>
      </w:r>
      <w:proofErr w:type="spellEnd"/>
      <w:r>
        <w:rPr>
          <w:shd w:val="clear" w:color="auto" w:fill="FFFFFF"/>
        </w:rPr>
        <w:t xml:space="preserve"> </w:t>
      </w:r>
      <w:proofErr w:type="spellStart"/>
      <w:r>
        <w:rPr>
          <w:shd w:val="clear" w:color="auto" w:fill="FFFFFF"/>
        </w:rPr>
        <w:t>instrumente</w:t>
      </w:r>
      <w:proofErr w:type="spellEnd"/>
      <w:r>
        <w:rPr>
          <w:shd w:val="clear" w:color="auto" w:fill="FFFFFF"/>
        </w:rPr>
        <w:t xml:space="preserve"> de </w:t>
      </w:r>
      <w:proofErr w:type="spellStart"/>
      <w:r>
        <w:rPr>
          <w:shd w:val="clear" w:color="auto" w:fill="FFFFFF"/>
        </w:rPr>
        <w:t>modelare</w:t>
      </w:r>
      <w:proofErr w:type="spellEnd"/>
      <w:r>
        <w:rPr>
          <w:shd w:val="clear" w:color="auto" w:fill="FFFFFF"/>
        </w:rPr>
        <w:t xml:space="preserve"> </w:t>
      </w:r>
      <w:proofErr w:type="spellStart"/>
      <w:r>
        <w:rPr>
          <w:shd w:val="clear" w:color="auto" w:fill="FFFFFF"/>
        </w:rPr>
        <w:t>adecvate</w:t>
      </w:r>
      <w:proofErr w:type="spellEnd"/>
      <w:r>
        <w:rPr>
          <w:shd w:val="clear" w:color="auto" w:fill="FFFFFF"/>
        </w:rPr>
        <w:t>.</w:t>
      </w:r>
    </w:p>
    <w:p w:rsidR="0009400E" w:rsidRDefault="00DF6611" w:rsidP="00DF6611">
      <w:pPr>
        <w:rPr>
          <w:shd w:val="clear" w:color="auto" w:fill="FFFFFF"/>
        </w:rPr>
      </w:pPr>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știe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înțeleagă</w:t>
      </w:r>
      <w:proofErr w:type="spellEnd"/>
      <w:r>
        <w:rPr>
          <w:shd w:val="clear" w:color="auto" w:fill="FFFFFF"/>
        </w:rPr>
        <w:t xml:space="preserve"> 3.1.1. </w:t>
      </w:r>
      <w:proofErr w:type="spellStart"/>
      <w:proofErr w:type="gramStart"/>
      <w:r>
        <w:rPr>
          <w:shd w:val="clear" w:color="auto" w:fill="FFFFFF"/>
        </w:rPr>
        <w:t>Datele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procesele</w:t>
      </w:r>
      <w:proofErr w:type="spellEnd"/>
      <w:r>
        <w:rPr>
          <w:shd w:val="clear" w:color="auto" w:fill="FFFFFF"/>
        </w:rPr>
        <w:t xml:space="preserve"> </w:t>
      </w:r>
      <w:proofErr w:type="spellStart"/>
      <w:r>
        <w:rPr>
          <w:shd w:val="clear" w:color="auto" w:fill="FFFFFF"/>
        </w:rPr>
        <w:t>dintr</w:t>
      </w:r>
      <w:proofErr w:type="spellEnd"/>
      <w:r>
        <w:rPr>
          <w:shd w:val="clear" w:color="auto" w:fill="FFFFFF"/>
        </w:rPr>
        <w:t xml:space="preserve">-un </w:t>
      </w:r>
      <w:proofErr w:type="spellStart"/>
      <w:r>
        <w:rPr>
          <w:shd w:val="clear" w:color="auto" w:fill="FFFFFF"/>
        </w:rPr>
        <w:t>sistem</w:t>
      </w:r>
      <w:proofErr w:type="spellEnd"/>
      <w:r>
        <w:rPr>
          <w:shd w:val="clear" w:color="auto" w:fill="FFFFFF"/>
        </w:rPr>
        <w:t xml:space="preserve"> software / </w:t>
      </w:r>
      <w:proofErr w:type="spellStart"/>
      <w:r>
        <w:rPr>
          <w:shd w:val="clear" w:color="auto" w:fill="FFFFFF"/>
        </w:rPr>
        <w:t>aplicație</w:t>
      </w:r>
      <w:proofErr w:type="spellEnd"/>
      <w:r>
        <w:rPr>
          <w:shd w:val="clear" w:color="auto" w:fill="FFFFFF"/>
        </w:rPr>
        <w:t xml:space="preserve"> </w:t>
      </w:r>
      <w:proofErr w:type="spellStart"/>
      <w:r>
        <w:rPr>
          <w:shd w:val="clear" w:color="auto" w:fill="FFFFFF"/>
        </w:rPr>
        <w:t>bazată</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calculator (de </w:t>
      </w:r>
      <w:proofErr w:type="spellStart"/>
      <w:r>
        <w:rPr>
          <w:shd w:val="clear" w:color="auto" w:fill="FFFFFF"/>
        </w:rPr>
        <w:t>exemplu</w:t>
      </w:r>
      <w:proofErr w:type="spellEnd"/>
      <w:r>
        <w:rPr>
          <w:shd w:val="clear" w:color="auto" w:fill="FFFFFF"/>
        </w:rPr>
        <w:t xml:space="preserve">, </w:t>
      </w:r>
      <w:proofErr w:type="spellStart"/>
      <w:r>
        <w:rPr>
          <w:shd w:val="clear" w:color="auto" w:fill="FFFFFF"/>
        </w:rPr>
        <w:t>sisteme</w:t>
      </w:r>
      <w:proofErr w:type="spellEnd"/>
      <w:r>
        <w:rPr>
          <w:shd w:val="clear" w:color="auto" w:fill="FFFFFF"/>
        </w:rPr>
        <w:t xml:space="preserve"> de </w:t>
      </w:r>
      <w:proofErr w:type="spellStart"/>
      <w:r>
        <w:rPr>
          <w:shd w:val="clear" w:color="auto" w:fill="FFFFFF"/>
        </w:rPr>
        <w:t>afaceri</w:t>
      </w:r>
      <w:proofErr w:type="spellEnd"/>
      <w:r>
        <w:rPr>
          <w:shd w:val="clear" w:color="auto" w:fill="FFFFFF"/>
        </w:rPr>
        <w:t xml:space="preserve">, </w:t>
      </w:r>
      <w:proofErr w:type="spellStart"/>
      <w:r>
        <w:rPr>
          <w:shd w:val="clear" w:color="auto" w:fill="FFFFFF"/>
        </w:rPr>
        <w:t>sisteme</w:t>
      </w:r>
      <w:proofErr w:type="spellEnd"/>
      <w:r>
        <w:rPr>
          <w:shd w:val="clear" w:color="auto" w:fill="FFFFFF"/>
        </w:rPr>
        <w:t xml:space="preserve"> </w:t>
      </w:r>
      <w:proofErr w:type="spellStart"/>
      <w:r>
        <w:rPr>
          <w:shd w:val="clear" w:color="auto" w:fill="FFFFFF"/>
        </w:rPr>
        <w:t>informatice</w:t>
      </w:r>
      <w:proofErr w:type="spellEnd"/>
      <w:r>
        <w:rPr>
          <w:shd w:val="clear" w:color="auto" w:fill="FFFFFF"/>
        </w:rPr>
        <w:t xml:space="preserve">, </w:t>
      </w:r>
      <w:proofErr w:type="spellStart"/>
      <w:r>
        <w:rPr>
          <w:shd w:val="clear" w:color="auto" w:fill="FFFFFF"/>
        </w:rPr>
        <w:t>sisteme</w:t>
      </w:r>
      <w:proofErr w:type="spellEnd"/>
      <w:r>
        <w:rPr>
          <w:shd w:val="clear" w:color="auto" w:fill="FFFFFF"/>
        </w:rPr>
        <w:t xml:space="preserve"> de </w:t>
      </w:r>
      <w:proofErr w:type="spellStart"/>
      <w:r>
        <w:rPr>
          <w:shd w:val="clear" w:color="auto" w:fill="FFFFFF"/>
        </w:rPr>
        <w:t>educație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divertisment</w:t>
      </w:r>
      <w:proofErr w:type="spellEnd"/>
      <w:r>
        <w:rPr>
          <w:shd w:val="clear" w:color="auto" w:fill="FFFFFF"/>
        </w:rPr>
        <w:t>).</w:t>
      </w:r>
      <w:proofErr w:type="gramEnd"/>
      <w:r>
        <w:rPr>
          <w:shd w:val="clear" w:color="auto" w:fill="FFFFFF"/>
        </w:rPr>
        <w:t xml:space="preserve"> 3.1.2 </w:t>
      </w:r>
      <w:proofErr w:type="spellStart"/>
      <w:proofErr w:type="gramStart"/>
      <w:r>
        <w:rPr>
          <w:shd w:val="clear" w:color="auto" w:fill="FFFFFF"/>
        </w:rPr>
        <w:t>fazele</w:t>
      </w:r>
      <w:proofErr w:type="spellEnd"/>
      <w:proofErr w:type="gramEnd"/>
      <w:r>
        <w:rPr>
          <w:shd w:val="clear" w:color="auto" w:fill="FFFFFF"/>
        </w:rPr>
        <w:t xml:space="preserve"> </w:t>
      </w:r>
      <w:proofErr w:type="spellStart"/>
      <w:r>
        <w:rPr>
          <w:shd w:val="clear" w:color="auto" w:fill="FFFFFF"/>
        </w:rPr>
        <w:t>într</w:t>
      </w:r>
      <w:proofErr w:type="spellEnd"/>
      <w:r>
        <w:rPr>
          <w:shd w:val="clear" w:color="auto" w:fill="FFFFFF"/>
        </w:rPr>
        <w:t xml:space="preserve">-un </w:t>
      </w:r>
      <w:proofErr w:type="spellStart"/>
      <w:r>
        <w:rPr>
          <w:shd w:val="clear" w:color="auto" w:fill="FFFFFF"/>
        </w:rPr>
        <w:t>ciclu</w:t>
      </w:r>
      <w:proofErr w:type="spellEnd"/>
      <w:r>
        <w:rPr>
          <w:shd w:val="clear" w:color="auto" w:fill="FFFFFF"/>
        </w:rPr>
        <w:t xml:space="preserve"> de </w:t>
      </w:r>
      <w:proofErr w:type="spellStart"/>
      <w:r>
        <w:rPr>
          <w:shd w:val="clear" w:color="auto" w:fill="FFFFFF"/>
        </w:rPr>
        <w:t>dezvoltare</w:t>
      </w:r>
      <w:proofErr w:type="spellEnd"/>
      <w:r>
        <w:rPr>
          <w:shd w:val="clear" w:color="auto" w:fill="FFFFFF"/>
        </w:rPr>
        <w:t xml:space="preserve"> a </w:t>
      </w:r>
      <w:proofErr w:type="spellStart"/>
      <w:r>
        <w:rPr>
          <w:shd w:val="clear" w:color="auto" w:fill="FFFFFF"/>
        </w:rPr>
        <w:t>sistemului</w:t>
      </w:r>
      <w:proofErr w:type="spellEnd"/>
      <w:r>
        <w:rPr>
          <w:shd w:val="clear" w:color="auto" w:fill="FFFFFF"/>
        </w:rPr>
        <w:t xml:space="preserve"> (</w:t>
      </w:r>
      <w:proofErr w:type="spellStart"/>
      <w:r>
        <w:rPr>
          <w:shd w:val="clear" w:color="auto" w:fill="FFFFFF"/>
        </w:rPr>
        <w:t>specificație</w:t>
      </w:r>
      <w:proofErr w:type="spellEnd"/>
      <w:r>
        <w:rPr>
          <w:shd w:val="clear" w:color="auto" w:fill="FFFFFF"/>
        </w:rPr>
        <w:t xml:space="preserv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dezvoltare</w:t>
      </w:r>
      <w:proofErr w:type="spellEnd"/>
      <w:r>
        <w:rPr>
          <w:shd w:val="clear" w:color="auto" w:fill="FFFFFF"/>
        </w:rPr>
        <w:t xml:space="preserve">, </w:t>
      </w:r>
      <w:proofErr w:type="spellStart"/>
      <w:r>
        <w:rPr>
          <w:shd w:val="clear" w:color="auto" w:fill="FFFFFF"/>
        </w:rPr>
        <w:t>documentare</w:t>
      </w:r>
      <w:proofErr w:type="spellEnd"/>
      <w:r>
        <w:rPr>
          <w:shd w:val="clear" w:color="auto" w:fill="FFFFFF"/>
        </w:rPr>
        <w:t xml:space="preserve">, </w:t>
      </w:r>
      <w:proofErr w:type="spellStart"/>
      <w:r>
        <w:rPr>
          <w:shd w:val="clear" w:color="auto" w:fill="FFFFFF"/>
        </w:rPr>
        <w:t>implementare</w:t>
      </w:r>
      <w:proofErr w:type="spellEnd"/>
      <w:r>
        <w:rPr>
          <w:shd w:val="clear" w:color="auto" w:fill="FFFFFF"/>
        </w:rPr>
        <w:t xml:space="preserve">, </w:t>
      </w:r>
      <w:proofErr w:type="spellStart"/>
      <w:r>
        <w:rPr>
          <w:shd w:val="clear" w:color="auto" w:fill="FFFFFF"/>
        </w:rPr>
        <w:t>testare</w:t>
      </w:r>
      <w:proofErr w:type="spellEnd"/>
      <w:r>
        <w:rPr>
          <w:shd w:val="clear" w:color="auto" w:fill="FFFFFF"/>
        </w:rPr>
        <w:t xml:space="preserve"> / </w:t>
      </w:r>
      <w:proofErr w:type="spellStart"/>
      <w:r>
        <w:rPr>
          <w:shd w:val="clear" w:color="auto" w:fill="FFFFFF"/>
        </w:rPr>
        <w:t>modificare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întreținere</w:t>
      </w:r>
      <w:proofErr w:type="spellEnd"/>
      <w:r>
        <w:rPr>
          <w:shd w:val="clear" w:color="auto" w:fill="FFFFFF"/>
        </w:rPr>
        <w:t xml:space="preserve">). 3.1.3 </w:t>
      </w:r>
      <w:proofErr w:type="spellStart"/>
      <w:proofErr w:type="gramStart"/>
      <w:r>
        <w:rPr>
          <w:shd w:val="clear" w:color="auto" w:fill="FFFFFF"/>
        </w:rPr>
        <w:t>necesitatea</w:t>
      </w:r>
      <w:proofErr w:type="spellEnd"/>
      <w:proofErr w:type="gramEnd"/>
      <w:r>
        <w:rPr>
          <w:shd w:val="clear" w:color="auto" w:fill="FFFFFF"/>
        </w:rPr>
        <w:t xml:space="preserve"> </w:t>
      </w:r>
      <w:proofErr w:type="spellStart"/>
      <w:r>
        <w:rPr>
          <w:shd w:val="clear" w:color="auto" w:fill="FFFFFF"/>
        </w:rPr>
        <w:t>unui</w:t>
      </w:r>
      <w:proofErr w:type="spellEnd"/>
      <w:r>
        <w:rPr>
          <w:shd w:val="clear" w:color="auto" w:fill="FFFFFF"/>
        </w:rPr>
        <w:t xml:space="preserve"> plan de </w:t>
      </w:r>
      <w:proofErr w:type="spellStart"/>
      <w:r>
        <w:rPr>
          <w:shd w:val="clear" w:color="auto" w:fill="FFFFFF"/>
        </w:rPr>
        <w:t>testare</w:t>
      </w:r>
      <w:proofErr w:type="spellEnd"/>
      <w:r>
        <w:rPr>
          <w:shd w:val="clear" w:color="auto" w:fill="FFFFFF"/>
        </w:rPr>
        <w:t xml:space="preserve"> care </w:t>
      </w:r>
      <w:proofErr w:type="spellStart"/>
      <w:r>
        <w:rPr>
          <w:shd w:val="clear" w:color="auto" w:fill="FFFFFF"/>
        </w:rPr>
        <w:t>să</w:t>
      </w:r>
      <w:proofErr w:type="spellEnd"/>
      <w:r>
        <w:rPr>
          <w:shd w:val="clear" w:color="auto" w:fill="FFFFFF"/>
        </w:rPr>
        <w:t xml:space="preserve"> </w:t>
      </w:r>
      <w:proofErr w:type="spellStart"/>
      <w:r>
        <w:rPr>
          <w:shd w:val="clear" w:color="auto" w:fill="FFFFFF"/>
        </w:rPr>
        <w:t>utilizeze</w:t>
      </w:r>
      <w:proofErr w:type="spellEnd"/>
      <w:r>
        <w:rPr>
          <w:shd w:val="clear" w:color="auto" w:fill="FFFFFF"/>
        </w:rPr>
        <w:t xml:space="preserve"> </w:t>
      </w:r>
      <w:proofErr w:type="spellStart"/>
      <w:r>
        <w:rPr>
          <w:shd w:val="clear" w:color="auto" w:fill="FFFFFF"/>
        </w:rPr>
        <w:t>strategii</w:t>
      </w:r>
      <w:proofErr w:type="spellEnd"/>
      <w:r>
        <w:rPr>
          <w:shd w:val="clear" w:color="auto" w:fill="FFFFFF"/>
        </w:rPr>
        <w:t xml:space="preserve"> cum </w:t>
      </w:r>
      <w:proofErr w:type="spellStart"/>
      <w:r>
        <w:rPr>
          <w:shd w:val="clear" w:color="auto" w:fill="FFFFFF"/>
        </w:rPr>
        <w:t>ar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de </w:t>
      </w:r>
      <w:proofErr w:type="spellStart"/>
      <w:r>
        <w:rPr>
          <w:shd w:val="clear" w:color="auto" w:fill="FFFFFF"/>
        </w:rPr>
        <w:t>jos</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sus</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de </w:t>
      </w:r>
      <w:proofErr w:type="spellStart"/>
      <w:r>
        <w:rPr>
          <w:shd w:val="clear" w:color="auto" w:fill="FFFFFF"/>
        </w:rPr>
        <w:t>sus</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jos</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w:t>
      </w:r>
      <w:proofErr w:type="spellStart"/>
      <w:r>
        <w:rPr>
          <w:shd w:val="clear" w:color="auto" w:fill="FFFFFF"/>
        </w:rPr>
        <w:t>casetei</w:t>
      </w:r>
      <w:proofErr w:type="spellEnd"/>
      <w:r>
        <w:rPr>
          <w:shd w:val="clear" w:color="auto" w:fill="FFFFFF"/>
        </w:rPr>
        <w:t xml:space="preserve"> </w:t>
      </w:r>
      <w:proofErr w:type="spellStart"/>
      <w:r>
        <w:rPr>
          <w:shd w:val="clear" w:color="auto" w:fill="FFFFFF"/>
        </w:rPr>
        <w:t>albe</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w:t>
      </w:r>
      <w:proofErr w:type="spellStart"/>
      <w:r>
        <w:rPr>
          <w:shd w:val="clear" w:color="auto" w:fill="FFFFFF"/>
        </w:rPr>
        <w:t>cutiei</w:t>
      </w:r>
      <w:proofErr w:type="spellEnd"/>
      <w:r>
        <w:rPr>
          <w:shd w:val="clear" w:color="auto" w:fill="FFFFFF"/>
        </w:rPr>
        <w:t xml:space="preserve"> </w:t>
      </w:r>
      <w:proofErr w:type="spellStart"/>
      <w:r>
        <w:rPr>
          <w:shd w:val="clear" w:color="auto" w:fill="FFFFFF"/>
        </w:rPr>
        <w:t>neagră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w:t>
      </w:r>
      <w:proofErr w:type="spellStart"/>
      <w:r>
        <w:rPr>
          <w:shd w:val="clear" w:color="auto" w:fill="FFFFFF"/>
        </w:rPr>
        <w:t>alfa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beta. </w:t>
      </w:r>
    </w:p>
    <w:p w:rsidR="0009400E" w:rsidRDefault="00DF6611" w:rsidP="00DF6611">
      <w:pPr>
        <w:rPr>
          <w:shd w:val="clear" w:color="auto" w:fill="FFFFFF"/>
        </w:rPr>
      </w:pPr>
      <w:r>
        <w:rPr>
          <w:shd w:val="clear" w:color="auto" w:fill="FFFFFF"/>
        </w:rPr>
        <w:t xml:space="preserve">3.2 </w:t>
      </w:r>
      <w:proofErr w:type="spellStart"/>
      <w:r>
        <w:rPr>
          <w:shd w:val="clear" w:color="auto" w:fill="FFFFFF"/>
        </w:rPr>
        <w:t>Tehnici</w:t>
      </w:r>
      <w:proofErr w:type="spellEnd"/>
      <w:r>
        <w:rPr>
          <w:shd w:val="clear" w:color="auto" w:fill="FFFFFF"/>
        </w:rPr>
        <w:t xml:space="preserve"> de </w:t>
      </w:r>
      <w:proofErr w:type="spellStart"/>
      <w:r>
        <w:rPr>
          <w:shd w:val="clear" w:color="auto" w:fill="FFFFFF"/>
        </w:rPr>
        <w:t>gestionare</w:t>
      </w:r>
      <w:proofErr w:type="spellEnd"/>
      <w:r>
        <w:rPr>
          <w:shd w:val="clear" w:color="auto" w:fill="FFFFFF"/>
        </w:rPr>
        <w:t xml:space="preserve"> a </w:t>
      </w:r>
      <w:proofErr w:type="spellStart"/>
      <w:r>
        <w:rPr>
          <w:shd w:val="clear" w:color="auto" w:fill="FFFFFF"/>
        </w:rPr>
        <w:t>proiectului</w:t>
      </w:r>
      <w:proofErr w:type="spellEnd"/>
      <w:r>
        <w:rPr>
          <w:shd w:val="clear" w:color="auto" w:fill="FFFFFF"/>
        </w:rPr>
        <w:t xml:space="preserve"> </w:t>
      </w:r>
    </w:p>
    <w:p w:rsidR="00DF6611" w:rsidRDefault="00DF6611" w:rsidP="00DF6611">
      <w:pPr>
        <w:rPr>
          <w:shd w:val="clear" w:color="auto" w:fill="FFFFFF"/>
        </w:rPr>
      </w:pP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abilitățile</w:t>
      </w:r>
      <w:proofErr w:type="spellEnd"/>
      <w:r>
        <w:rPr>
          <w:shd w:val="clear" w:color="auto" w:fill="FFFFFF"/>
        </w:rPr>
        <w:t xml:space="preserve"> de </w:t>
      </w:r>
      <w:proofErr w:type="spellStart"/>
      <w:r>
        <w:rPr>
          <w:shd w:val="clear" w:color="auto" w:fill="FFFFFF"/>
        </w:rPr>
        <w:t>planificare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de control al </w:t>
      </w:r>
      <w:proofErr w:type="spellStart"/>
      <w:r>
        <w:rPr>
          <w:shd w:val="clear" w:color="auto" w:fill="FFFFFF"/>
        </w:rPr>
        <w:t>proiectelor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putea</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conducă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gestioneze</w:t>
      </w:r>
      <w:proofErr w:type="spellEnd"/>
      <w:r>
        <w:rPr>
          <w:shd w:val="clear" w:color="auto" w:fill="FFFFFF"/>
        </w:rPr>
        <w:t xml:space="preserve"> </w:t>
      </w:r>
      <w:proofErr w:type="spellStart"/>
      <w:r>
        <w:rPr>
          <w:shd w:val="clear" w:color="auto" w:fill="FFFFFF"/>
        </w:rPr>
        <w:t>proiectul</w:t>
      </w:r>
      <w:proofErr w:type="spellEnd"/>
      <w:r>
        <w:rPr>
          <w:shd w:val="clear" w:color="auto" w:fill="FFFFFF"/>
        </w:rPr>
        <w:t xml:space="preserve"> de </w:t>
      </w:r>
      <w:proofErr w:type="spellStart"/>
      <w:r>
        <w:rPr>
          <w:shd w:val="clear" w:color="auto" w:fill="FFFFFF"/>
        </w:rPr>
        <w:t>echipă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domeniul</w:t>
      </w:r>
      <w:proofErr w:type="spellEnd"/>
      <w:r>
        <w:rPr>
          <w:shd w:val="clear" w:color="auto" w:fill="FFFFFF"/>
        </w:rPr>
        <w:t xml:space="preserve"> </w:t>
      </w:r>
      <w:proofErr w:type="spellStart"/>
      <w:r>
        <w:rPr>
          <w:shd w:val="clear" w:color="auto" w:fill="FFFFFF"/>
        </w:rPr>
        <w:t>aplicațiilor</w:t>
      </w:r>
      <w:proofErr w:type="spellEnd"/>
      <w:r>
        <w:rPr>
          <w:shd w:val="clear" w:color="auto" w:fill="FFFFFF"/>
        </w:rPr>
        <w:t xml:space="preserve"> de </w:t>
      </w:r>
      <w:proofErr w:type="spellStart"/>
      <w:r>
        <w:rPr>
          <w:shd w:val="clear" w:color="auto" w:fill="FFFFFF"/>
        </w:rPr>
        <w:t>rețea</w:t>
      </w:r>
      <w:proofErr w:type="spellEnd"/>
      <w:r>
        <w:rPr>
          <w:shd w:val="clear" w:color="auto" w:fill="FFFFFF"/>
        </w:rPr>
        <w:t xml:space="preserve">. </w:t>
      </w:r>
      <w:proofErr w:type="spellStart"/>
      <w:r>
        <w:rPr>
          <w:shd w:val="clear" w:color="auto" w:fill="FFFFFF"/>
        </w:rPr>
        <w:t>Ei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explora</w:t>
      </w:r>
      <w:proofErr w:type="spellEnd"/>
      <w:r>
        <w:rPr>
          <w:shd w:val="clear" w:color="auto" w:fill="FFFFFF"/>
        </w:rPr>
        <w:t xml:space="preserve"> </w:t>
      </w:r>
      <w:proofErr w:type="spellStart"/>
      <w:r>
        <w:rPr>
          <w:shd w:val="clear" w:color="auto" w:fill="FFFFFF"/>
        </w:rPr>
        <w:t>rolurile</w:t>
      </w:r>
      <w:proofErr w:type="spellEnd"/>
      <w:r>
        <w:rPr>
          <w:shd w:val="clear" w:color="auto" w:fill="FFFFFF"/>
        </w:rPr>
        <w:t xml:space="preserve">, </w:t>
      </w:r>
      <w:proofErr w:type="spellStart"/>
      <w:r>
        <w:rPr>
          <w:shd w:val="clear" w:color="auto" w:fill="FFFFFF"/>
        </w:rPr>
        <w:t>practicile</w:t>
      </w:r>
      <w:proofErr w:type="spellEnd"/>
      <w:r>
        <w:rPr>
          <w:shd w:val="clear" w:color="auto" w:fill="FFFFFF"/>
        </w:rPr>
        <w:t xml:space="preserve"> </w:t>
      </w:r>
      <w:proofErr w:type="spellStart"/>
      <w:r>
        <w:rPr>
          <w:shd w:val="clear" w:color="auto" w:fill="FFFFFF"/>
        </w:rPr>
        <w:t>profesionale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așteptările</w:t>
      </w:r>
      <w:proofErr w:type="spellEnd"/>
      <w:r>
        <w:rPr>
          <w:shd w:val="clear" w:color="auto" w:fill="FFFFFF"/>
        </w:rPr>
        <w:t xml:space="preserve"> </w:t>
      </w:r>
      <w:proofErr w:type="spellStart"/>
      <w:r>
        <w:rPr>
          <w:shd w:val="clear" w:color="auto" w:fill="FFFFFF"/>
        </w:rPr>
        <w:t>etice</w:t>
      </w:r>
      <w:proofErr w:type="spellEnd"/>
      <w:r>
        <w:rPr>
          <w:shd w:val="clear" w:color="auto" w:fill="FFFFFF"/>
        </w:rPr>
        <w:t xml:space="preserve"> ale </w:t>
      </w:r>
      <w:proofErr w:type="spellStart"/>
      <w:r>
        <w:rPr>
          <w:shd w:val="clear" w:color="auto" w:fill="FFFFFF"/>
        </w:rPr>
        <w:t>profesioniștilor</w:t>
      </w:r>
      <w:proofErr w:type="spellEnd"/>
      <w:r>
        <w:rPr>
          <w:shd w:val="clear" w:color="auto" w:fill="FFFFFF"/>
        </w:rPr>
        <w:t xml:space="preserve"> din </w:t>
      </w:r>
      <w:proofErr w:type="spellStart"/>
      <w:r>
        <w:rPr>
          <w:shd w:val="clear" w:color="auto" w:fill="FFFFFF"/>
        </w:rPr>
        <w:t>domeniul</w:t>
      </w:r>
      <w:proofErr w:type="spellEnd"/>
      <w:r>
        <w:rPr>
          <w:shd w:val="clear" w:color="auto" w:fill="FFFFFF"/>
        </w:rPr>
        <w:t xml:space="preserve"> TIC;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se </w:t>
      </w:r>
      <w:proofErr w:type="spellStart"/>
      <w:r>
        <w:rPr>
          <w:shd w:val="clear" w:color="auto" w:fill="FFFFFF"/>
        </w:rPr>
        <w:t>angajeze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scrierea</w:t>
      </w:r>
      <w:proofErr w:type="spellEnd"/>
      <w:r>
        <w:rPr>
          <w:shd w:val="clear" w:color="auto" w:fill="FFFFFF"/>
        </w:rPr>
        <w:t xml:space="preserve"> </w:t>
      </w:r>
      <w:proofErr w:type="spellStart"/>
      <w:r>
        <w:rPr>
          <w:shd w:val="clear" w:color="auto" w:fill="FFFFFF"/>
        </w:rPr>
        <w:t>unei</w:t>
      </w:r>
      <w:proofErr w:type="spellEnd"/>
      <w:r>
        <w:rPr>
          <w:shd w:val="clear" w:color="auto" w:fill="FFFFFF"/>
        </w:rPr>
        <w:t xml:space="preserve"> </w:t>
      </w:r>
      <w:proofErr w:type="spellStart"/>
      <w:r>
        <w:rPr>
          <w:shd w:val="clear" w:color="auto" w:fill="FFFFFF"/>
        </w:rPr>
        <w:t>propuneri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un </w:t>
      </w:r>
      <w:proofErr w:type="spellStart"/>
      <w:r>
        <w:rPr>
          <w:shd w:val="clear" w:color="auto" w:fill="FFFFFF"/>
        </w:rPr>
        <w:t>proiect</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știe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înțeleagă</w:t>
      </w:r>
      <w:proofErr w:type="spellEnd"/>
      <w:r>
        <w:rPr>
          <w:shd w:val="clear" w:color="auto" w:fill="FFFFFF"/>
        </w:rPr>
        <w:t xml:space="preserve"> 3.2.1 </w:t>
      </w:r>
      <w:proofErr w:type="spellStart"/>
      <w:r>
        <w:rPr>
          <w:shd w:val="clear" w:color="auto" w:fill="FFFFFF"/>
        </w:rPr>
        <w:t>scopul</w:t>
      </w:r>
      <w:proofErr w:type="spellEnd"/>
      <w:r>
        <w:rPr>
          <w:shd w:val="clear" w:color="auto" w:fill="FFFFFF"/>
        </w:rPr>
        <w:t xml:space="preserve"> </w:t>
      </w:r>
      <w:proofErr w:type="spellStart"/>
      <w:r>
        <w:rPr>
          <w:shd w:val="clear" w:color="auto" w:fill="FFFFFF"/>
        </w:rPr>
        <w:t>unei</w:t>
      </w:r>
      <w:proofErr w:type="spellEnd"/>
      <w:r>
        <w:rPr>
          <w:shd w:val="clear" w:color="auto" w:fill="FFFFFF"/>
        </w:rPr>
        <w:t xml:space="preserve"> </w:t>
      </w:r>
      <w:proofErr w:type="spellStart"/>
      <w:r>
        <w:rPr>
          <w:shd w:val="clear" w:color="auto" w:fill="FFFFFF"/>
        </w:rPr>
        <w:t>propuneri</w:t>
      </w:r>
      <w:proofErr w:type="spellEnd"/>
      <w:r>
        <w:rPr>
          <w:shd w:val="clear" w:color="auto" w:fill="FFFFFF"/>
        </w:rPr>
        <w:t xml:space="preserve"> de </w:t>
      </w:r>
      <w:proofErr w:type="spellStart"/>
      <w:r>
        <w:rPr>
          <w:shd w:val="clear" w:color="auto" w:fill="FFFFFF"/>
        </w:rPr>
        <w:t>proiect</w:t>
      </w:r>
      <w:proofErr w:type="spellEnd"/>
      <w:r>
        <w:rPr>
          <w:shd w:val="clear" w:color="auto" w:fill="FFFFFF"/>
        </w:rPr>
        <w:t xml:space="preserve">. 3.2.2. </w:t>
      </w:r>
      <w:proofErr w:type="spellStart"/>
      <w:r>
        <w:rPr>
          <w:shd w:val="clear" w:color="auto" w:fill="FFFFFF"/>
        </w:rPr>
        <w:t>Procese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instrumente</w:t>
      </w:r>
      <w:proofErr w:type="spellEnd"/>
      <w:r>
        <w:rPr>
          <w:shd w:val="clear" w:color="auto" w:fill="FFFFFF"/>
        </w:rPr>
        <w:t xml:space="preserve"> de management al </w:t>
      </w:r>
      <w:proofErr w:type="spellStart"/>
      <w:r>
        <w:rPr>
          <w:shd w:val="clear" w:color="auto" w:fill="FFFFFF"/>
        </w:rPr>
        <w:t>proiectelor</w:t>
      </w:r>
      <w:proofErr w:type="spellEnd"/>
      <w:r>
        <w:rPr>
          <w:shd w:val="clear" w:color="auto" w:fill="FFFFFF"/>
        </w:rPr>
        <w:t xml:space="preserve"> (de </w:t>
      </w:r>
      <w:proofErr w:type="spellStart"/>
      <w:r>
        <w:rPr>
          <w:shd w:val="clear" w:color="auto" w:fill="FFFFFF"/>
        </w:rPr>
        <w:t>exemplu</w:t>
      </w:r>
      <w:proofErr w:type="spellEnd"/>
      <w:r>
        <w:rPr>
          <w:shd w:val="clear" w:color="auto" w:fill="FFFFFF"/>
        </w:rPr>
        <w:t xml:space="preserve">, </w:t>
      </w:r>
      <w:proofErr w:type="spellStart"/>
      <w:r>
        <w:rPr>
          <w:shd w:val="clear" w:color="auto" w:fill="FFFFFF"/>
        </w:rPr>
        <w:t>analiza</w:t>
      </w:r>
      <w:proofErr w:type="spellEnd"/>
      <w:r>
        <w:rPr>
          <w:shd w:val="clear" w:color="auto" w:fill="FFFFFF"/>
        </w:rPr>
        <w:t xml:space="preserve"> </w:t>
      </w:r>
      <w:proofErr w:type="spellStart"/>
      <w:r>
        <w:rPr>
          <w:shd w:val="clear" w:color="auto" w:fill="FFFFFF"/>
        </w:rPr>
        <w:t>căii</w:t>
      </w:r>
      <w:proofErr w:type="spellEnd"/>
      <w:r>
        <w:rPr>
          <w:shd w:val="clear" w:color="auto" w:fill="FFFFFF"/>
        </w:rPr>
        <w:t xml:space="preserve"> </w:t>
      </w:r>
      <w:proofErr w:type="spellStart"/>
      <w:r>
        <w:rPr>
          <w:shd w:val="clear" w:color="auto" w:fill="FFFFFF"/>
        </w:rPr>
        <w:t>critice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diagrama</w:t>
      </w:r>
      <w:proofErr w:type="spellEnd"/>
      <w:r>
        <w:rPr>
          <w:shd w:val="clear" w:color="auto" w:fill="FFFFFF"/>
        </w:rPr>
        <w:t xml:space="preserve"> Gantt). 3.2.3 </w:t>
      </w:r>
      <w:proofErr w:type="spellStart"/>
      <w:proofErr w:type="gramStart"/>
      <w:r>
        <w:rPr>
          <w:shd w:val="clear" w:color="auto" w:fill="FFFFFF"/>
        </w:rPr>
        <w:t>importanța</w:t>
      </w:r>
      <w:proofErr w:type="spellEnd"/>
      <w:proofErr w:type="gramEnd"/>
      <w:r>
        <w:rPr>
          <w:shd w:val="clear" w:color="auto" w:fill="FFFFFF"/>
        </w:rPr>
        <w:t xml:space="preserve"> </w:t>
      </w:r>
      <w:proofErr w:type="spellStart"/>
      <w:r>
        <w:rPr>
          <w:shd w:val="clear" w:color="auto" w:fill="FFFFFF"/>
        </w:rPr>
        <w:t>muncii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echipă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rolul</w:t>
      </w:r>
      <w:proofErr w:type="spellEnd"/>
      <w:r>
        <w:rPr>
          <w:shd w:val="clear" w:color="auto" w:fill="FFFFFF"/>
        </w:rPr>
        <w:t xml:space="preserve"> </w:t>
      </w:r>
      <w:proofErr w:type="spellStart"/>
      <w:r>
        <w:rPr>
          <w:shd w:val="clear" w:color="auto" w:fill="FFFFFF"/>
        </w:rPr>
        <w:t>membrilor</w:t>
      </w:r>
      <w:proofErr w:type="spellEnd"/>
      <w:r>
        <w:rPr>
          <w:shd w:val="clear" w:color="auto" w:fill="FFFFFF"/>
        </w:rPr>
        <w:t xml:space="preserve"> </w:t>
      </w:r>
      <w:proofErr w:type="spellStart"/>
      <w:r>
        <w:rPr>
          <w:shd w:val="clear" w:color="auto" w:fill="FFFFFF"/>
        </w:rPr>
        <w:t>echipei</w:t>
      </w:r>
      <w:proofErr w:type="spellEnd"/>
      <w:r>
        <w:rPr>
          <w:shd w:val="clear" w:color="auto" w:fill="FFFFFF"/>
        </w:rPr>
        <w:t xml:space="preserve"> care </w:t>
      </w:r>
      <w:proofErr w:type="spellStart"/>
      <w:r>
        <w:rPr>
          <w:shd w:val="clear" w:color="auto" w:fill="FFFFFF"/>
        </w:rPr>
        <w:t>lucrează</w:t>
      </w:r>
      <w:proofErr w:type="spellEnd"/>
      <w:r>
        <w:rPr>
          <w:shd w:val="clear" w:color="auto" w:fill="FFFFFF"/>
        </w:rPr>
        <w:t xml:space="preserve"> la un </w:t>
      </w:r>
      <w:proofErr w:type="spellStart"/>
      <w:r>
        <w:rPr>
          <w:shd w:val="clear" w:color="auto" w:fill="FFFFFF"/>
        </w:rPr>
        <w:t>proiect</w:t>
      </w:r>
      <w:proofErr w:type="spellEnd"/>
      <w:r>
        <w:rPr>
          <w:shd w:val="clear" w:color="auto" w:fill="FFFFFF"/>
        </w:rPr>
        <w:t xml:space="preserve"> </w:t>
      </w:r>
      <w:proofErr w:type="spellStart"/>
      <w:r>
        <w:rPr>
          <w:shd w:val="clear" w:color="auto" w:fill="FFFFFF"/>
        </w:rPr>
        <w:t>informatic</w:t>
      </w:r>
      <w:proofErr w:type="spellEnd"/>
      <w:r>
        <w:rPr>
          <w:shd w:val="clear" w:color="auto" w:fill="FFFFFF"/>
        </w:rPr>
        <w:t>.</w:t>
      </w:r>
    </w:p>
    <w:p w:rsidR="0009400E" w:rsidRDefault="0009400E" w:rsidP="0009400E">
      <w:pPr>
        <w:rPr>
          <w:lang w:val="ro-RO"/>
        </w:rPr>
      </w:pPr>
      <w:r>
        <w:rPr>
          <w:lang w:val="ro-RO"/>
        </w:rPr>
        <w:t>Aplicații de rețea</w:t>
      </w:r>
    </w:p>
    <w:p w:rsidR="0009400E" w:rsidRDefault="0009400E" w:rsidP="0009400E">
      <w:pPr>
        <w:rPr>
          <w:lang w:val="ro-RO"/>
        </w:rPr>
      </w:pPr>
      <w:r>
        <w:rPr>
          <w:lang w:val="ro-RO"/>
        </w:rPr>
        <w:t>Elevii vor folosi conceptele și abilitățile tehnice învățate și necesare pentru a dezvolta aplicații de rețea pentru afaceri, inginerie, educație sau divertisment. Ei vor vedea cum abilitățile interpersonale și munca în echipă pot ajuta la facilitarea întâlnirilor și pentru a le permite să fie</w:t>
      </w:r>
    </w:p>
    <w:p w:rsidR="0009400E" w:rsidRDefault="0009400E" w:rsidP="0009400E">
      <w:pPr>
        <w:rPr>
          <w:lang w:val="ro-RO"/>
        </w:rPr>
      </w:pPr>
      <w:r>
        <w:rPr>
          <w:lang w:val="ro-RO"/>
        </w:rPr>
        <w:t>membri efectivi ai unei echipe de dezvoltare a sistemului atunci când colaborează pentru a construi o aplicație de rețea la alegerea lor.</w:t>
      </w:r>
    </w:p>
    <w:p w:rsidR="0009400E" w:rsidRDefault="0009400E" w:rsidP="0009400E">
      <w:pPr>
        <w:rPr>
          <w:lang w:val="ro-RO"/>
        </w:rPr>
      </w:pPr>
      <w:r>
        <w:rPr>
          <w:lang w:val="ro-RO"/>
        </w:rPr>
        <w:t>Elevii ar trebui să știe și să înțeleagă</w:t>
      </w:r>
    </w:p>
    <w:p w:rsidR="0009400E" w:rsidRDefault="0009400E" w:rsidP="0009400E">
      <w:pPr>
        <w:rPr>
          <w:lang w:val="ro-RO"/>
        </w:rPr>
      </w:pPr>
      <w:r>
        <w:rPr>
          <w:lang w:val="ro-RO"/>
        </w:rPr>
        <w:t>3.3.1 metode și instrumente pentru crearea unei aplicații de rețea (de exemplu, scripting / programare client-server, dispozitive portabile, standarde de tehnologie și software de aplicație).</w:t>
      </w:r>
    </w:p>
    <w:p w:rsidR="0009400E" w:rsidRDefault="0009400E" w:rsidP="0009400E">
      <w:pPr>
        <w:rPr>
          <w:lang w:val="ro-RO"/>
        </w:rPr>
      </w:pPr>
      <w:r>
        <w:rPr>
          <w:lang w:val="ro-RO"/>
        </w:rPr>
        <w:lastRenderedPageBreak/>
        <w:t>3.3.2 metode pentru asigurarea securității unei aplicații de rețea (de exemplu, drepturi de acces și acces la parolă).</w:t>
      </w:r>
    </w:p>
    <w:p w:rsidR="0009400E" w:rsidRDefault="0009400E" w:rsidP="0009400E">
      <w:pPr>
        <w:rPr>
          <w:lang w:val="ro-RO"/>
        </w:rPr>
      </w:pPr>
      <w:r>
        <w:rPr>
          <w:lang w:val="ro-RO"/>
        </w:rPr>
        <w:t>3.3.3 securitatea rețelei pentru aplicațiile de rețea (de exemplu, firewall-uri).</w:t>
      </w:r>
    </w:p>
    <w:p w:rsidR="0009400E" w:rsidRDefault="0009400E" w:rsidP="0009400E">
      <w:pPr>
        <w:rPr>
          <w:lang w:val="ro-RO"/>
        </w:rPr>
      </w:pPr>
      <w:r>
        <w:rPr>
          <w:lang w:val="ro-RO"/>
        </w:rPr>
        <w:t>3.3.4 drepturi de autor, etică și probleme sociale care implică aplicații de rețea.</w:t>
      </w:r>
    </w:p>
    <w:p w:rsidR="0009400E" w:rsidRDefault="0009400E" w:rsidP="0009400E">
      <w:pPr>
        <w:rPr>
          <w:lang w:val="ro-RO"/>
        </w:rPr>
      </w:pPr>
      <w:r>
        <w:rPr>
          <w:lang w:val="ro-RO"/>
        </w:rPr>
        <w:t>Pentru aplicația de rețea, elevii ar trebui să • identifice o nevoie • să exploreze idei</w:t>
      </w:r>
    </w:p>
    <w:p w:rsidR="0009400E" w:rsidRDefault="0009400E" w:rsidP="0009400E">
      <w:pPr>
        <w:rPr>
          <w:lang w:val="ro-RO"/>
        </w:rPr>
      </w:pPr>
      <w:r>
        <w:rPr>
          <w:lang w:val="ro-RO"/>
        </w:rPr>
        <w:t>• alegeți ideea preferată</w:t>
      </w:r>
    </w:p>
    <w:p w:rsidR="0009400E" w:rsidRDefault="0009400E" w:rsidP="0009400E">
      <w:pPr>
        <w:rPr>
          <w:lang w:val="ro-RO"/>
        </w:rPr>
      </w:pPr>
      <w:r>
        <w:rPr>
          <w:lang w:val="ro-RO"/>
        </w:rPr>
        <w:t>• planificați pașii pentru a produce aplicația de rețea (inclusiv propunerea de proiect) • selectați unelte, conținut și echipament • produceți aplicația de rețea</w:t>
      </w:r>
    </w:p>
    <w:p w:rsidR="0009400E" w:rsidRDefault="0009400E" w:rsidP="0009400E">
      <w:r>
        <w:rPr>
          <w:lang w:val="ro-RO"/>
        </w:rPr>
        <w:t>• să evalueze aplicația de rețea în funcție de necesități și destinații • să compileze un portofoliu al pașilor luați pentru acest proiect</w:t>
      </w:r>
    </w:p>
    <w:p w:rsidR="0009400E" w:rsidRDefault="0009400E" w:rsidP="0009400E">
      <w:pPr>
        <w:rPr>
          <w:lang w:val="ro-RO"/>
        </w:rPr>
      </w:pPr>
      <w:r>
        <w:rPr>
          <w:lang w:val="ro-RO"/>
        </w:rPr>
        <w:t>Seturi de probleme</w:t>
      </w:r>
    </w:p>
    <w:p w:rsidR="0009400E" w:rsidRDefault="0009400E" w:rsidP="0009400E">
      <w:pPr>
        <w:rPr>
          <w:lang w:val="ro-RO"/>
        </w:rPr>
      </w:pPr>
      <w:r>
        <w:rPr>
          <w:lang w:val="ro-RO"/>
        </w:rPr>
        <w:t>Învățare prin practică</w:t>
      </w:r>
    </w:p>
    <w:p w:rsidR="0009400E" w:rsidRDefault="0009400E" w:rsidP="0009400E">
      <w:pPr>
        <w:rPr>
          <w:lang w:val="ro-RO"/>
        </w:rPr>
      </w:pPr>
      <w:r>
        <w:rPr>
          <w:lang w:val="ro-RO"/>
        </w:rPr>
        <w:t>Toți elevii trebuie să aibă un curriculum riguros care să fie aliniat la rezultatele învățării din programa școlară. Programa trebuie să fie întreprinsă în 260 ore de cursuri de cursuri, tutoriale și lucrări de laborator pe computer pe o durată de 5 ore pe săptămână. Profesorii ar trebui să ofere studenților oportunitatea de a lucra în mod independent și în grupuri, astfel încât să permită învățarea și să promoveze munca în echipă în și dincolo de clasă.</w:t>
      </w:r>
    </w:p>
    <w:p w:rsidR="0009400E" w:rsidRDefault="0009400E" w:rsidP="0009400E">
      <w:pPr>
        <w:rPr>
          <w:lang w:val="ro-RO"/>
        </w:rPr>
      </w:pPr>
      <w:r>
        <w:rPr>
          <w:lang w:val="ro-RO"/>
        </w:rPr>
        <w:t>Ca o parte importantă a curriculum-ului, seturile de probleme care conțin probleme de calcul din lumea reală în domeniul științei, al afacerilor, al ingineriei și al domeniilor sociale vor fi folosite pentru a furniza conceptele și abilitățile necesare în materie de calcul. Caracterul interdisciplinar al computerelor permite încorporarea subiectelor subiectelor din diferite discipline și acestea vor fi incluse acolo unde este cazul.</w:t>
      </w:r>
    </w:p>
    <w:p w:rsidR="0009400E" w:rsidRDefault="0009400E" w:rsidP="0009400E">
      <w:pPr>
        <w:rPr>
          <w:lang w:val="ro-RO"/>
        </w:rPr>
      </w:pPr>
      <w:r>
        <w:rPr>
          <w:lang w:val="ro-RO"/>
        </w:rPr>
        <w:t>Fiecare set de probleme va consta în sarcini practice și orientate spre aplicații pentru a angaja studenții și a permite înțelegerea mai aprofundată a subiectelor. Aceste sarcini sunt, de asemenea, folosite pentru a ajuta la învățarea schelelor. Elevii vor construi și dezvolta un portofoliu de sarcini pe parcursul cursului pe baza seturilor de probleme.</w:t>
      </w:r>
    </w:p>
    <w:p w:rsidR="0009400E" w:rsidRDefault="0009400E" w:rsidP="0009400E">
      <w:pPr>
        <w:rPr>
          <w:lang w:val="ro-RO"/>
        </w:rPr>
      </w:pPr>
      <w:r>
        <w:rPr>
          <w:lang w:val="ro-RO"/>
        </w:rPr>
        <w:lastRenderedPageBreak/>
        <w:t>Seturile de probleme vor acoperi în mod colectiv rezultatele învățării din programa școlară și vor servi drept resurse pentru predare și învățare. Ele pot fi, de asemenea, utilizate ca parte a evaluării bazate pe școală pentru a învăța să ofere feedback studenților și cadrelor didactice. Detaliile despre sarcini sunt descrise într-un document separat. Unele exemple de sarcini care declanșează învățarea sunt Detecția feței, secvența ADN, identificarea prin radiofrecvență și Sudoku.</w:t>
      </w:r>
    </w:p>
    <w:p w:rsidR="0009400E" w:rsidRPr="0009400E" w:rsidRDefault="0009400E" w:rsidP="0009400E">
      <w:pPr>
        <w:rPr>
          <w:lang w:val="ro-RO"/>
        </w:rPr>
      </w:pPr>
      <w:r>
        <w:rPr>
          <w:lang w:val="ro-RO"/>
        </w:rPr>
        <w:t>Schema de lucru recomandată pentru cursul de doi ani este prezentată în Tabelul 5.1. Succesiunea exactă trebuie urmată pentru a asigura învățarea progresivă și de dezvoltare. Infrastructuri</w:t>
      </w:r>
    </w:p>
    <w:p w:rsidR="0009400E" w:rsidRDefault="0009400E" w:rsidP="0009400E">
      <w:pPr>
        <w:rPr>
          <w:lang w:val="ro-RO"/>
        </w:rPr>
      </w:pPr>
      <w:r>
        <w:rPr>
          <w:lang w:val="ro-RO"/>
        </w:rPr>
        <w:t>Hardware și software</w:t>
      </w:r>
    </w:p>
    <w:p w:rsidR="0009400E" w:rsidRDefault="0009400E" w:rsidP="0009400E">
      <w:pPr>
        <w:rPr>
          <w:lang w:val="ro-RO"/>
        </w:rPr>
      </w:pPr>
      <w:r>
        <w:rPr>
          <w:lang w:val="ro-RO"/>
        </w:rPr>
        <w:t>Livrarea curriculumului va include o combinație de cursuri, tutoriale și lucrări de laborator pe calculator.</w:t>
      </w:r>
    </w:p>
    <w:p w:rsidR="0009400E" w:rsidRDefault="0009400E" w:rsidP="0009400E">
      <w:pPr>
        <w:rPr>
          <w:lang w:val="ro-RO"/>
        </w:rPr>
      </w:pPr>
      <w:r>
        <w:rPr>
          <w:lang w:val="ro-RO"/>
        </w:rPr>
        <w:t>Laboratorul de calculatoare trebuie să fie echipat cu următoarele facilități:</w:t>
      </w:r>
    </w:p>
    <w:p w:rsidR="0009400E" w:rsidRDefault="0009400E" w:rsidP="0009400E">
      <w:pPr>
        <w:rPr>
          <w:lang w:val="ro-RO"/>
        </w:rPr>
      </w:pPr>
      <w:r>
        <w:rPr>
          <w:lang w:val="ro-RO"/>
        </w:rPr>
        <w:t>• Calculatoare suficiente pentru ca fiecare student să lucreze independent.</w:t>
      </w:r>
    </w:p>
    <w:p w:rsidR="0009400E" w:rsidRDefault="0009400E" w:rsidP="0009400E">
      <w:pPr>
        <w:rPr>
          <w:lang w:val="ro-RO"/>
        </w:rPr>
      </w:pPr>
      <w:r>
        <w:rPr>
          <w:lang w:val="ro-RO"/>
        </w:rPr>
        <w:t>• Suficiente imprimante în rețea.</w:t>
      </w:r>
    </w:p>
    <w:p w:rsidR="0009400E" w:rsidRDefault="0009400E" w:rsidP="0009400E">
      <w:pPr>
        <w:rPr>
          <w:lang w:val="ro-RO"/>
        </w:rPr>
      </w:pPr>
      <w:r>
        <w:rPr>
          <w:lang w:val="ro-RO"/>
        </w:rPr>
        <w:t>O linie închiriată și server pentru a găzdui platforma pentru proiectele și învățarea elevilor</w:t>
      </w:r>
    </w:p>
    <w:p w:rsidR="0009400E" w:rsidRDefault="0009400E" w:rsidP="0009400E">
      <w:pPr>
        <w:rPr>
          <w:lang w:val="ro-RO"/>
        </w:rPr>
      </w:pPr>
      <w:r>
        <w:rPr>
          <w:lang w:val="ro-RO"/>
        </w:rPr>
        <w:t>de asemenea, să fie puse la dispoziție astfel încât să încurajeze comunitățile de practică.</w:t>
      </w:r>
    </w:p>
    <w:p w:rsidR="0009400E" w:rsidRDefault="0009400E" w:rsidP="0009400E">
      <w:pPr>
        <w:rPr>
          <w:lang w:val="ro-RO"/>
        </w:rPr>
      </w:pPr>
      <w:r>
        <w:rPr>
          <w:lang w:val="ro-RO"/>
        </w:rPr>
        <w:t>Calculatoarele trebuie instalate cu</w:t>
      </w:r>
    </w:p>
    <w:p w:rsidR="0009400E" w:rsidRDefault="0009400E" w:rsidP="0009400E">
      <w:pPr>
        <w:rPr>
          <w:lang w:val="ro-RO"/>
        </w:rPr>
      </w:pPr>
      <w:r>
        <w:rPr>
          <w:lang w:val="ro-RO"/>
        </w:rPr>
        <w:t>• Software de aplicații, de ex. instrumente de productivitate pentru birou și instrumente de creație multimedia.</w:t>
      </w:r>
    </w:p>
    <w:p w:rsidR="0009400E" w:rsidRDefault="0009400E" w:rsidP="0009400E">
      <w:pPr>
        <w:rPr>
          <w:lang w:val="ro-RO"/>
        </w:rPr>
      </w:pPr>
      <w:r>
        <w:rPr>
          <w:lang w:val="ro-RO"/>
        </w:rPr>
        <w:t>• Cel puțin un software de limbaj de programare, de ex. Python, C ++ și Java.</w:t>
      </w:r>
    </w:p>
    <w:p w:rsidR="0009400E" w:rsidRDefault="0009400E" w:rsidP="0009400E">
      <w:r>
        <w:rPr>
          <w:lang w:val="ro-RO"/>
        </w:rPr>
        <w:t>Școala va selecta limba (limbile) de programare și va determina software-ul aplicației pentru instalare.</w:t>
      </w:r>
    </w:p>
    <w:p w:rsidR="0009400E" w:rsidRDefault="0009400E" w:rsidP="0009400E">
      <w:pPr>
        <w:rPr>
          <w:lang w:val="ro-RO"/>
        </w:rPr>
      </w:pPr>
      <w:r>
        <w:rPr>
          <w:lang w:val="ro-RO"/>
        </w:rPr>
        <w:t>EVALUĂRI</w:t>
      </w:r>
    </w:p>
    <w:p w:rsidR="0009400E" w:rsidRDefault="0009400E" w:rsidP="0009400E">
      <w:pPr>
        <w:rPr>
          <w:lang w:val="ro-RO"/>
        </w:rPr>
      </w:pPr>
      <w:r>
        <w:rPr>
          <w:lang w:val="ro-RO"/>
        </w:rPr>
        <w:lastRenderedPageBreak/>
        <w:t>Școală bazată</w:t>
      </w:r>
    </w:p>
    <w:p w:rsidR="0009400E" w:rsidRDefault="0009400E" w:rsidP="0009400E">
      <w:pPr>
        <w:rPr>
          <w:lang w:val="ro-RO"/>
        </w:rPr>
      </w:pPr>
      <w:r>
        <w:rPr>
          <w:lang w:val="ro-RO"/>
        </w:rPr>
        <w:t>Evaluările pe bază de școală trebuie să fie în mare măsură formative, să sprijine învățarea și să informeze predarea. Aceste evaluări cuprind teste scrise, examene scrise și sarcini de învățare și de atribuire a portofoliului. Școlile vor folosi aceleași atribuții de portofoliu și sarcini dificile pentru a asigura coerența și linia de bază. Cu toate acestea, școlile sunt încurajate să depășească setul de sarcini pentru a-și întinde cei mai buni studenți, acolo unde este cazul.</w:t>
      </w:r>
    </w:p>
    <w:p w:rsidR="0009400E" w:rsidRDefault="0009400E" w:rsidP="0009400E">
      <w:pPr>
        <w:rPr>
          <w:lang w:val="ro-RO"/>
        </w:rPr>
      </w:pPr>
      <w:r>
        <w:rPr>
          <w:lang w:val="ro-RO"/>
        </w:rPr>
        <w:t>Cesiuni de portofoliu</w:t>
      </w:r>
    </w:p>
    <w:p w:rsidR="0009400E" w:rsidRDefault="0009400E" w:rsidP="0009400E">
      <w:pPr>
        <w:rPr>
          <w:lang w:val="ro-RO"/>
        </w:rPr>
      </w:pPr>
      <w:r>
        <w:rPr>
          <w:lang w:val="ro-RO"/>
        </w:rPr>
        <w:t>Sarcini de laborator sunt structurate pentru a învăța lecții și extinderea sau extinderea acestor sarcini, dacă există, pot constitui atribuirea portofoliului. Atribuirea portofoliului poate necesita, de asemenea, aplicații ale conceptelor și abilităților învățate anterior și unele cercetări și reflecții individuale. Cercetarea individuală este de a adăuga valoare la experiența de învățare a elevilor. Sarcinile laboratorului și misiunile de portofoliu vor acoperi în mod colectiv obiectivele de învățare ale programelor. Profesorul va evalua misiunile portofoliului și sarcinile de laborator.</w:t>
      </w:r>
    </w:p>
    <w:p w:rsidR="0009400E" w:rsidRDefault="0009400E" w:rsidP="0009400E">
      <w:pPr>
        <w:rPr>
          <w:lang w:val="ro-RO"/>
        </w:rPr>
      </w:pPr>
      <w:r>
        <w:rPr>
          <w:lang w:val="ro-RO"/>
        </w:rPr>
        <w:t>Expoziții creative</w:t>
      </w:r>
    </w:p>
    <w:p w:rsidR="0009400E" w:rsidRDefault="0009400E" w:rsidP="0009400E">
      <w:pPr>
        <w:rPr>
          <w:lang w:val="ro-RO"/>
        </w:rPr>
      </w:pPr>
      <w:r>
        <w:rPr>
          <w:lang w:val="ro-RO"/>
        </w:rPr>
        <w:t>Studenții se vor implica, de asemenea, în dezvoltarea unui proiect de bază de date și a unei aplicații de rețea. Proiectul bazei de date și aplicația de rețea vor oferi puncte de creație pentru studenți și, în același timp, vor dezvolta competențele secolului 21. Proiectul bazei de date se va realiza individual, în timp ce aplicația de rețea va fi un proiect de echipă. Documentația individuală este așteptată atât pentru proiectul de bază de date, cât și pentru aplicația de rețea. Elevii vor determina titlurile și domeniile proiectelor de bază de date și aplicațiile de rețea. Profesorii vor oferi îndrumări cu privire la domeniile acestor proiecte, pentru a se asigura că elevii ar beneficia de realizarea acestor proiecte și că aceste proiecte pot fi gestionate în intervalul de timp alocat.</w:t>
      </w:r>
    </w:p>
    <w:p w:rsidR="0009400E" w:rsidRDefault="0009400E" w:rsidP="0009400E">
      <w:pPr>
        <w:rPr>
          <w:lang w:val="ro-RO"/>
        </w:rPr>
      </w:pPr>
      <w:r>
        <w:rPr>
          <w:lang w:val="ro-RO"/>
        </w:rPr>
        <w:t>Open-Book Environment</w:t>
      </w:r>
    </w:p>
    <w:p w:rsidR="0009400E" w:rsidRDefault="0009400E" w:rsidP="0009400E">
      <w:pPr>
        <w:rPr>
          <w:lang w:val="ro-RO"/>
        </w:rPr>
      </w:pPr>
      <w:r>
        <w:rPr>
          <w:lang w:val="ro-RO"/>
        </w:rPr>
        <w:t>Toate sarcinile, misiunile și proiectele sunt realizate într-un mediu deschis de carte și vor necesita o formă de cercetare și documentare.</w:t>
      </w:r>
    </w:p>
    <w:p w:rsidR="0009400E" w:rsidRDefault="0009400E" w:rsidP="0009400E">
      <w:pPr>
        <w:rPr>
          <w:lang w:val="ro-RO"/>
        </w:rPr>
      </w:pPr>
      <w:r>
        <w:rPr>
          <w:lang w:val="ro-RO"/>
        </w:rPr>
        <w:t>Ponderea portofoliilor</w:t>
      </w:r>
    </w:p>
    <w:p w:rsidR="0009400E" w:rsidRDefault="0009400E" w:rsidP="0009400E">
      <w:r>
        <w:rPr>
          <w:lang w:val="ro-RO"/>
        </w:rPr>
        <w:lastRenderedPageBreak/>
        <w:t>Pentru a motiva elevii și pentru a recunoaște efortul studenților în activitatea practică, școlile pot atribui o pondere de 30% pentru sarcinile portofoliului la examenul final de anul 1 și o pondere de 20% pentru examenul preliminar din anul 2 al cursului . Profesorii vor folosi schemele de marcă furnizate pentru a clasifica misiunile.</w:t>
      </w:r>
    </w:p>
    <w:p w:rsidR="0009400E" w:rsidRDefault="0009400E" w:rsidP="0009400E">
      <w:pPr>
        <w:rPr>
          <w:lang w:val="ro-RO"/>
        </w:rPr>
      </w:pPr>
      <w:r>
        <w:rPr>
          <w:lang w:val="ro-RO"/>
        </w:rPr>
        <w:t>EXAMENE NAȚIONALE</w:t>
      </w:r>
    </w:p>
    <w:p w:rsidR="0009400E" w:rsidRDefault="0009400E" w:rsidP="0009400E">
      <w:pPr>
        <w:rPr>
          <w:lang w:val="ro-RO"/>
        </w:rPr>
      </w:pPr>
      <w:r>
        <w:rPr>
          <w:lang w:val="ro-RO"/>
        </w:rPr>
        <w:t>Elevii vor sta la examenele de nivel A din cadrul programului H2 Computing la sfârșitul cursului de doi ani. Examinările cuprind o lucrare de laborator și o lucrare scrisă, care acoperă subiectele din programa școlară și satisface obiectivele de evaluare ale subiectului.</w:t>
      </w:r>
    </w:p>
    <w:p w:rsidR="0009400E" w:rsidRDefault="0009400E" w:rsidP="0009400E">
      <w:pPr>
        <w:rPr>
          <w:lang w:val="ro-RO"/>
        </w:rPr>
      </w:pPr>
      <w:r>
        <w:rPr>
          <w:lang w:val="ro-RO"/>
        </w:rPr>
        <w:t>Obiective de evaluare</w:t>
      </w:r>
    </w:p>
    <w:p w:rsidR="0009400E" w:rsidRDefault="0009400E" w:rsidP="0009400E">
      <w:pPr>
        <w:rPr>
          <w:lang w:val="ro-RO"/>
        </w:rPr>
      </w:pPr>
      <w:r>
        <w:rPr>
          <w:lang w:val="ro-RO"/>
        </w:rPr>
        <w:t>Examinarea va evalua capacitatea candidaților de a:</w:t>
      </w:r>
    </w:p>
    <w:p w:rsidR="0009400E" w:rsidRDefault="0009400E" w:rsidP="0009400E">
      <w:pPr>
        <w:rPr>
          <w:lang w:val="ro-RO"/>
        </w:rPr>
      </w:pPr>
      <w:r>
        <w:rPr>
          <w:lang w:val="ro-RO"/>
        </w:rPr>
        <w:t>(a) să înțeleagă și să explice concepte, algoritmi, tehnici și instrumente de calcul;</w:t>
      </w:r>
    </w:p>
    <w:p w:rsidR="0009400E" w:rsidRDefault="0009400E" w:rsidP="0009400E">
      <w:pPr>
        <w:rPr>
          <w:lang w:val="ro-RO"/>
        </w:rPr>
      </w:pPr>
      <w:r>
        <w:rPr>
          <w:lang w:val="ro-RO"/>
        </w:rPr>
        <w:t>(b) să aplice cunoștințele și înțelegerea lor pentru a defini și analiza problemele,</w:t>
      </w:r>
    </w:p>
    <w:p w:rsidR="0009400E" w:rsidRDefault="0009400E" w:rsidP="0009400E">
      <w:pPr>
        <w:rPr>
          <w:lang w:val="ro-RO"/>
        </w:rPr>
      </w:pPr>
      <w:r>
        <w:rPr>
          <w:lang w:val="ro-RO"/>
        </w:rPr>
        <w:t>determinarea specificațiilor și rezolvarea problemelor computaționale în cadrul limitelor de calcul stabilite;</w:t>
      </w:r>
    </w:p>
    <w:p w:rsidR="0009400E" w:rsidRDefault="0009400E" w:rsidP="0009400E">
      <w:pPr>
        <w:rPr>
          <w:lang w:val="ro-RO"/>
        </w:rPr>
      </w:pPr>
      <w:r>
        <w:rPr>
          <w:lang w:val="ro-RO"/>
        </w:rPr>
        <w:t>(c) să comunice proiectarea, dezvoltarea și gestionarea (inclusiv testarea și evaluarea) unei soluții de sistem în contextul unui anumit scenariu de calcul.</w:t>
      </w:r>
    </w:p>
    <w:p w:rsidR="0009400E" w:rsidRDefault="0009400E" w:rsidP="0009400E">
      <w:pPr>
        <w:rPr>
          <w:lang w:val="ro-RO"/>
        </w:rPr>
      </w:pPr>
      <w:r>
        <w:rPr>
          <w:lang w:val="ro-RO"/>
        </w:rPr>
        <w:t>Schema de evaluare</w:t>
      </w:r>
    </w:p>
    <w:p w:rsidR="0009400E" w:rsidRDefault="0009400E" w:rsidP="0009400E">
      <w:pPr>
        <w:rPr>
          <w:lang w:val="ro-RO"/>
        </w:rPr>
      </w:pPr>
      <w:r>
        <w:rPr>
          <w:lang w:val="ro-RO"/>
        </w:rPr>
        <w:t>Candidații vor oferi două lucrări după cum urmează:</w:t>
      </w:r>
    </w:p>
    <w:p w:rsidR="0009400E" w:rsidRDefault="0009400E" w:rsidP="0009400E">
      <w:pPr>
        <w:rPr>
          <w:lang w:val="ro-RO"/>
        </w:rPr>
      </w:pPr>
      <w:r>
        <w:rPr>
          <w:lang w:val="ro-RO"/>
        </w:rPr>
        <w:t>1. Lucrarea 1 (pe bază de laborator, 3 ore 15 minute, ponderare 35%)</w:t>
      </w:r>
    </w:p>
    <w:p w:rsidR="0009400E" w:rsidRDefault="0009400E" w:rsidP="0009400E">
      <w:pPr>
        <w:rPr>
          <w:lang w:val="ro-RO"/>
        </w:rPr>
      </w:pPr>
      <w:r>
        <w:rPr>
          <w:lang w:val="ro-RO"/>
        </w:rPr>
        <w:t xml:space="preserve">Această lucrare testează modulul 1 (algoritmi și design) prin intermediul a patru întrebări structurate luate într-un laborator de calculatoare. Întrebările vor testa abilitatea candidaților de a rezolva problemele prin scrierea unor algoritmi eficienți și practice într-un limbaj de programare ales de ei ca soluții la definițiile de probleme descrise în lucrare. Candidații vor depune pe suport de hârtie lucrările lor pentru marcare. Acestea includ codurile de program, planul de testare și imaginile de pe ecran ale rezultatelor testelor (dovezi de testare). Timpul pentru imprimare este </w:t>
      </w:r>
      <w:r>
        <w:rPr>
          <w:lang w:val="ro-RO"/>
        </w:rPr>
        <w:lastRenderedPageBreak/>
        <w:t>inclus în durata totală a hârtiei. Această lucrare reprezintă 35% din numărul total de note și acoperă obiectivul de evaluare (b).</w:t>
      </w:r>
    </w:p>
    <w:p w:rsidR="0009400E" w:rsidRDefault="0009400E" w:rsidP="0009400E">
      <w:pPr>
        <w:rPr>
          <w:lang w:val="ro-RO"/>
        </w:rPr>
      </w:pPr>
      <w:r>
        <w:rPr>
          <w:lang w:val="ro-RO"/>
        </w:rPr>
        <w:t>2. Lucrarea 2 (Scris, 3 ore, ponderare 65%)</w:t>
      </w:r>
    </w:p>
    <w:p w:rsidR="0009400E" w:rsidRDefault="0009400E" w:rsidP="0009400E">
      <w:pPr>
        <w:rPr>
          <w:lang w:val="ro-RO"/>
        </w:rPr>
      </w:pPr>
      <w:r>
        <w:rPr>
          <w:lang w:val="ro-RO"/>
        </w:rPr>
        <w:t>Acest document testează toate cele trei module printr-o singură întrebare despre un scenariu de caz descris în document și alte cinci întrebări structurate. Scenariul de caz (prima întrebare cu părți) va testa capacitatea candidaților de a comunica înțelegerea și aplicarea ciclului de dezvoltare a sistemului și tehnicile de gestionare a proiectului (Modulul 3).</w:t>
      </w:r>
    </w:p>
    <w:p w:rsidR="0009400E" w:rsidRDefault="0009400E" w:rsidP="0009400E">
      <w:pPr>
        <w:rPr>
          <w:lang w:val="ro-RO"/>
        </w:rPr>
      </w:pPr>
      <w:r>
        <w:rPr>
          <w:lang w:val="ro-RO"/>
        </w:rPr>
        <w:t>alte cinci întrebări vor testa cunoștințele și înțelegerea candidaților în ceea ce privește subiectele cuprinse în Modulul 1 și Modulul 2. Această lucrare reprezintă 65% din totalul punctelor și cuprinde obiectivele de evaluare (a) - (c).</w:t>
      </w:r>
    </w:p>
    <w:p w:rsidR="0009400E" w:rsidRDefault="0009400E" w:rsidP="0009400E">
      <w:pPr>
        <w:rPr>
          <w:lang w:val="ro-RO"/>
        </w:rPr>
      </w:pPr>
      <w:r>
        <w:rPr>
          <w:lang w:val="ro-RO"/>
        </w:rPr>
        <w:t>Candidații nu vor fi testați pe codurile de programare sau abilitățile tehnice necesare pentru a construi proiectul bazei de date și aplicația de rețea.</w:t>
      </w:r>
    </w:p>
    <w:p w:rsidR="0009400E" w:rsidRDefault="0009400E" w:rsidP="0009400E">
      <w:pPr>
        <w:rPr>
          <w:lang w:val="ro-RO"/>
        </w:rPr>
      </w:pPr>
      <w:r>
        <w:rPr>
          <w:lang w:val="ro-RO"/>
        </w:rPr>
        <w:t>Ponderea evaluărilor</w:t>
      </w:r>
    </w:p>
    <w:p w:rsidR="0009400E" w:rsidRDefault="0009400E" w:rsidP="0009400E">
      <w:proofErr w:type="spellStart"/>
      <w:r>
        <w:t>Lucrarea</w:t>
      </w:r>
      <w:proofErr w:type="spellEnd"/>
      <w:r>
        <w:t xml:space="preserve"> de </w:t>
      </w:r>
      <w:proofErr w:type="spellStart"/>
      <w:r>
        <w:t>laborator</w:t>
      </w:r>
      <w:proofErr w:type="spellEnd"/>
      <w:r>
        <w:t xml:space="preserve">: </w:t>
      </w:r>
      <w:proofErr w:type="spellStart"/>
      <w:r>
        <w:t>Durata</w:t>
      </w:r>
      <w:proofErr w:type="spellEnd"/>
      <w:r>
        <w:t xml:space="preserve"> – 3 ore </w:t>
      </w:r>
      <w:proofErr w:type="spellStart"/>
      <w:r>
        <w:t>și</w:t>
      </w:r>
      <w:proofErr w:type="spellEnd"/>
      <w:r>
        <w:t xml:space="preserve"> 15 min, </w:t>
      </w:r>
      <w:proofErr w:type="spellStart"/>
      <w:r>
        <w:t>Pondere</w:t>
      </w:r>
      <w:proofErr w:type="spellEnd"/>
      <w:r>
        <w:t xml:space="preserve"> 35%, </w:t>
      </w:r>
      <w:proofErr w:type="spellStart"/>
      <w:r>
        <w:t>Marcaje</w:t>
      </w:r>
      <w:proofErr w:type="spellEnd"/>
      <w:r>
        <w:t xml:space="preserve"> 100, nr. </w:t>
      </w:r>
      <w:proofErr w:type="gramStart"/>
      <w:r>
        <w:t>de</w:t>
      </w:r>
      <w:proofErr w:type="gramEnd"/>
      <w:r>
        <w:t xml:space="preserve"> întrebări:4</w:t>
      </w:r>
    </w:p>
    <w:p w:rsidR="0009400E" w:rsidRDefault="0009400E" w:rsidP="0009400E">
      <w:proofErr w:type="spellStart"/>
      <w:r>
        <w:t>Lucrarea</w:t>
      </w:r>
      <w:proofErr w:type="spellEnd"/>
      <w:r>
        <w:t xml:space="preserve"> </w:t>
      </w:r>
      <w:proofErr w:type="spellStart"/>
      <w:r>
        <w:t>scrisă</w:t>
      </w:r>
      <w:proofErr w:type="spellEnd"/>
      <w:r>
        <w:t xml:space="preserve">: </w:t>
      </w:r>
      <w:proofErr w:type="spellStart"/>
      <w:r>
        <w:t>Durata</w:t>
      </w:r>
      <w:proofErr w:type="spellEnd"/>
      <w:r>
        <w:t xml:space="preserve"> – 3 ore, </w:t>
      </w:r>
      <w:proofErr w:type="spellStart"/>
      <w:r>
        <w:t>Pondere</w:t>
      </w:r>
      <w:proofErr w:type="spellEnd"/>
      <w:r>
        <w:t xml:space="preserve"> 65% </w:t>
      </w:r>
      <w:proofErr w:type="spellStart"/>
      <w:r>
        <w:t>Marcaje</w:t>
      </w:r>
      <w:proofErr w:type="spellEnd"/>
      <w:r>
        <w:t xml:space="preserve"> 100, nr. de </w:t>
      </w:r>
      <w:proofErr w:type="spellStart"/>
      <w:r>
        <w:t>întrebări</w:t>
      </w:r>
      <w:proofErr w:type="spellEnd"/>
      <w:r>
        <w:t>: 6</w:t>
      </w:r>
    </w:p>
    <w:p w:rsidR="0009400E" w:rsidRDefault="0009400E" w:rsidP="0009400E"/>
    <w:p w:rsidR="0009400E" w:rsidRDefault="0009400E" w:rsidP="0009400E"/>
    <w:p w:rsidR="0009400E" w:rsidRDefault="0009400E" w:rsidP="0009400E"/>
    <w:p w:rsidR="00DF6611" w:rsidRDefault="00DF6611" w:rsidP="0009400E"/>
    <w:p w:rsidR="00DF6611" w:rsidRDefault="00DF6611" w:rsidP="0009400E"/>
    <w:p w:rsidR="00DF6611" w:rsidRDefault="00DF6611" w:rsidP="0009400E"/>
    <w:p w:rsidR="00DF6611" w:rsidRDefault="00DF6611" w:rsidP="0009400E"/>
    <w:p w:rsidR="00DF6611" w:rsidRDefault="00DF6611" w:rsidP="00DF6611"/>
    <w:p w:rsidR="00DF6611" w:rsidRDefault="00DF6611" w:rsidP="00DF6611"/>
    <w:p w:rsidR="00DF6611" w:rsidRDefault="00DF6611" w:rsidP="00DF6611"/>
    <w:p w:rsidR="00DF6611" w:rsidRDefault="00DF6611" w:rsidP="00DF6611"/>
    <w:p w:rsidR="00DF6611" w:rsidRPr="00DF6611" w:rsidRDefault="00DF6611" w:rsidP="00DF6611">
      <w:pPr>
        <w:rPr>
          <w:lang w:val="ro-RO"/>
        </w:rPr>
      </w:pPr>
    </w:p>
    <w:sectPr w:rsidR="00DF6611" w:rsidRPr="00DF6611"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DF6611"/>
    <w:rsid w:val="0009400E"/>
    <w:rsid w:val="0091269C"/>
    <w:rsid w:val="00BA4557"/>
    <w:rsid w:val="00DF6611"/>
    <w:rsid w:val="00EA5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DF6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F661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5643015">
      <w:bodyDiv w:val="1"/>
      <w:marLeft w:val="0"/>
      <w:marRight w:val="0"/>
      <w:marTop w:val="0"/>
      <w:marBottom w:val="0"/>
      <w:divBdr>
        <w:top w:val="none" w:sz="0" w:space="0" w:color="auto"/>
        <w:left w:val="none" w:sz="0" w:space="0" w:color="auto"/>
        <w:bottom w:val="none" w:sz="0" w:space="0" w:color="auto"/>
        <w:right w:val="none" w:sz="0" w:space="0" w:color="auto"/>
      </w:divBdr>
    </w:div>
    <w:div w:id="79910606">
      <w:bodyDiv w:val="1"/>
      <w:marLeft w:val="0"/>
      <w:marRight w:val="0"/>
      <w:marTop w:val="0"/>
      <w:marBottom w:val="0"/>
      <w:divBdr>
        <w:top w:val="none" w:sz="0" w:space="0" w:color="auto"/>
        <w:left w:val="none" w:sz="0" w:space="0" w:color="auto"/>
        <w:bottom w:val="none" w:sz="0" w:space="0" w:color="auto"/>
        <w:right w:val="none" w:sz="0" w:space="0" w:color="auto"/>
      </w:divBdr>
    </w:div>
    <w:div w:id="103119366">
      <w:bodyDiv w:val="1"/>
      <w:marLeft w:val="0"/>
      <w:marRight w:val="0"/>
      <w:marTop w:val="0"/>
      <w:marBottom w:val="0"/>
      <w:divBdr>
        <w:top w:val="none" w:sz="0" w:space="0" w:color="auto"/>
        <w:left w:val="none" w:sz="0" w:space="0" w:color="auto"/>
        <w:bottom w:val="none" w:sz="0" w:space="0" w:color="auto"/>
        <w:right w:val="none" w:sz="0" w:space="0" w:color="auto"/>
      </w:divBdr>
    </w:div>
    <w:div w:id="268317502">
      <w:bodyDiv w:val="1"/>
      <w:marLeft w:val="0"/>
      <w:marRight w:val="0"/>
      <w:marTop w:val="0"/>
      <w:marBottom w:val="0"/>
      <w:divBdr>
        <w:top w:val="none" w:sz="0" w:space="0" w:color="auto"/>
        <w:left w:val="none" w:sz="0" w:space="0" w:color="auto"/>
        <w:bottom w:val="none" w:sz="0" w:space="0" w:color="auto"/>
        <w:right w:val="none" w:sz="0" w:space="0" w:color="auto"/>
      </w:divBdr>
    </w:div>
    <w:div w:id="277419505">
      <w:bodyDiv w:val="1"/>
      <w:marLeft w:val="0"/>
      <w:marRight w:val="0"/>
      <w:marTop w:val="0"/>
      <w:marBottom w:val="0"/>
      <w:divBdr>
        <w:top w:val="none" w:sz="0" w:space="0" w:color="auto"/>
        <w:left w:val="none" w:sz="0" w:space="0" w:color="auto"/>
        <w:bottom w:val="none" w:sz="0" w:space="0" w:color="auto"/>
        <w:right w:val="none" w:sz="0" w:space="0" w:color="auto"/>
      </w:divBdr>
    </w:div>
    <w:div w:id="489179579">
      <w:bodyDiv w:val="1"/>
      <w:marLeft w:val="0"/>
      <w:marRight w:val="0"/>
      <w:marTop w:val="0"/>
      <w:marBottom w:val="0"/>
      <w:divBdr>
        <w:top w:val="none" w:sz="0" w:space="0" w:color="auto"/>
        <w:left w:val="none" w:sz="0" w:space="0" w:color="auto"/>
        <w:bottom w:val="none" w:sz="0" w:space="0" w:color="auto"/>
        <w:right w:val="none" w:sz="0" w:space="0" w:color="auto"/>
      </w:divBdr>
    </w:div>
    <w:div w:id="637299787">
      <w:bodyDiv w:val="1"/>
      <w:marLeft w:val="0"/>
      <w:marRight w:val="0"/>
      <w:marTop w:val="0"/>
      <w:marBottom w:val="0"/>
      <w:divBdr>
        <w:top w:val="none" w:sz="0" w:space="0" w:color="auto"/>
        <w:left w:val="none" w:sz="0" w:space="0" w:color="auto"/>
        <w:bottom w:val="none" w:sz="0" w:space="0" w:color="auto"/>
        <w:right w:val="none" w:sz="0" w:space="0" w:color="auto"/>
      </w:divBdr>
    </w:div>
    <w:div w:id="898130475">
      <w:bodyDiv w:val="1"/>
      <w:marLeft w:val="0"/>
      <w:marRight w:val="0"/>
      <w:marTop w:val="0"/>
      <w:marBottom w:val="0"/>
      <w:divBdr>
        <w:top w:val="none" w:sz="0" w:space="0" w:color="auto"/>
        <w:left w:val="none" w:sz="0" w:space="0" w:color="auto"/>
        <w:bottom w:val="none" w:sz="0" w:space="0" w:color="auto"/>
        <w:right w:val="none" w:sz="0" w:space="0" w:color="auto"/>
      </w:divBdr>
    </w:div>
    <w:div w:id="944189294">
      <w:bodyDiv w:val="1"/>
      <w:marLeft w:val="0"/>
      <w:marRight w:val="0"/>
      <w:marTop w:val="0"/>
      <w:marBottom w:val="0"/>
      <w:divBdr>
        <w:top w:val="none" w:sz="0" w:space="0" w:color="auto"/>
        <w:left w:val="none" w:sz="0" w:space="0" w:color="auto"/>
        <w:bottom w:val="none" w:sz="0" w:space="0" w:color="auto"/>
        <w:right w:val="none" w:sz="0" w:space="0" w:color="auto"/>
      </w:divBdr>
    </w:div>
    <w:div w:id="1226798767">
      <w:bodyDiv w:val="1"/>
      <w:marLeft w:val="0"/>
      <w:marRight w:val="0"/>
      <w:marTop w:val="0"/>
      <w:marBottom w:val="0"/>
      <w:divBdr>
        <w:top w:val="none" w:sz="0" w:space="0" w:color="auto"/>
        <w:left w:val="none" w:sz="0" w:space="0" w:color="auto"/>
        <w:bottom w:val="none" w:sz="0" w:space="0" w:color="auto"/>
        <w:right w:val="none" w:sz="0" w:space="0" w:color="auto"/>
      </w:divBdr>
    </w:div>
    <w:div w:id="1320380044">
      <w:bodyDiv w:val="1"/>
      <w:marLeft w:val="0"/>
      <w:marRight w:val="0"/>
      <w:marTop w:val="0"/>
      <w:marBottom w:val="0"/>
      <w:divBdr>
        <w:top w:val="none" w:sz="0" w:space="0" w:color="auto"/>
        <w:left w:val="none" w:sz="0" w:space="0" w:color="auto"/>
        <w:bottom w:val="none" w:sz="0" w:space="0" w:color="auto"/>
        <w:right w:val="none" w:sz="0" w:space="0" w:color="auto"/>
      </w:divBdr>
    </w:div>
    <w:div w:id="1441681298">
      <w:bodyDiv w:val="1"/>
      <w:marLeft w:val="0"/>
      <w:marRight w:val="0"/>
      <w:marTop w:val="0"/>
      <w:marBottom w:val="0"/>
      <w:divBdr>
        <w:top w:val="none" w:sz="0" w:space="0" w:color="auto"/>
        <w:left w:val="none" w:sz="0" w:space="0" w:color="auto"/>
        <w:bottom w:val="none" w:sz="0" w:space="0" w:color="auto"/>
        <w:right w:val="none" w:sz="0" w:space="0" w:color="auto"/>
      </w:divBdr>
    </w:div>
    <w:div w:id="1544826498">
      <w:bodyDiv w:val="1"/>
      <w:marLeft w:val="0"/>
      <w:marRight w:val="0"/>
      <w:marTop w:val="0"/>
      <w:marBottom w:val="0"/>
      <w:divBdr>
        <w:top w:val="none" w:sz="0" w:space="0" w:color="auto"/>
        <w:left w:val="none" w:sz="0" w:space="0" w:color="auto"/>
        <w:bottom w:val="none" w:sz="0" w:space="0" w:color="auto"/>
        <w:right w:val="none" w:sz="0" w:space="0" w:color="auto"/>
      </w:divBdr>
    </w:div>
    <w:div w:id="1574268931">
      <w:bodyDiv w:val="1"/>
      <w:marLeft w:val="0"/>
      <w:marRight w:val="0"/>
      <w:marTop w:val="0"/>
      <w:marBottom w:val="0"/>
      <w:divBdr>
        <w:top w:val="none" w:sz="0" w:space="0" w:color="auto"/>
        <w:left w:val="none" w:sz="0" w:space="0" w:color="auto"/>
        <w:bottom w:val="none" w:sz="0" w:space="0" w:color="auto"/>
        <w:right w:val="none" w:sz="0" w:space="0" w:color="auto"/>
      </w:divBdr>
    </w:div>
    <w:div w:id="1638102571">
      <w:bodyDiv w:val="1"/>
      <w:marLeft w:val="0"/>
      <w:marRight w:val="0"/>
      <w:marTop w:val="0"/>
      <w:marBottom w:val="0"/>
      <w:divBdr>
        <w:top w:val="none" w:sz="0" w:space="0" w:color="auto"/>
        <w:left w:val="none" w:sz="0" w:space="0" w:color="auto"/>
        <w:bottom w:val="none" w:sz="0" w:space="0" w:color="auto"/>
        <w:right w:val="none" w:sz="0" w:space="0" w:color="auto"/>
      </w:divBdr>
    </w:div>
    <w:div w:id="1711227866">
      <w:bodyDiv w:val="1"/>
      <w:marLeft w:val="0"/>
      <w:marRight w:val="0"/>
      <w:marTop w:val="0"/>
      <w:marBottom w:val="0"/>
      <w:divBdr>
        <w:top w:val="none" w:sz="0" w:space="0" w:color="auto"/>
        <w:left w:val="none" w:sz="0" w:space="0" w:color="auto"/>
        <w:bottom w:val="none" w:sz="0" w:space="0" w:color="auto"/>
        <w:right w:val="none" w:sz="0" w:space="0" w:color="auto"/>
      </w:divBdr>
    </w:div>
    <w:div w:id="1711613943">
      <w:bodyDiv w:val="1"/>
      <w:marLeft w:val="0"/>
      <w:marRight w:val="0"/>
      <w:marTop w:val="0"/>
      <w:marBottom w:val="0"/>
      <w:divBdr>
        <w:top w:val="none" w:sz="0" w:space="0" w:color="auto"/>
        <w:left w:val="none" w:sz="0" w:space="0" w:color="auto"/>
        <w:bottom w:val="none" w:sz="0" w:space="0" w:color="auto"/>
        <w:right w:val="none" w:sz="0" w:space="0" w:color="auto"/>
      </w:divBdr>
    </w:div>
    <w:div w:id="1757239885">
      <w:bodyDiv w:val="1"/>
      <w:marLeft w:val="0"/>
      <w:marRight w:val="0"/>
      <w:marTop w:val="0"/>
      <w:marBottom w:val="0"/>
      <w:divBdr>
        <w:top w:val="none" w:sz="0" w:space="0" w:color="auto"/>
        <w:left w:val="none" w:sz="0" w:space="0" w:color="auto"/>
        <w:bottom w:val="none" w:sz="0" w:space="0" w:color="auto"/>
        <w:right w:val="none" w:sz="0" w:space="0" w:color="auto"/>
      </w:divBdr>
    </w:div>
    <w:div w:id="1807119154">
      <w:bodyDiv w:val="1"/>
      <w:marLeft w:val="0"/>
      <w:marRight w:val="0"/>
      <w:marTop w:val="0"/>
      <w:marBottom w:val="0"/>
      <w:divBdr>
        <w:top w:val="none" w:sz="0" w:space="0" w:color="auto"/>
        <w:left w:val="none" w:sz="0" w:space="0" w:color="auto"/>
        <w:bottom w:val="none" w:sz="0" w:space="0" w:color="auto"/>
        <w:right w:val="none" w:sz="0" w:space="0" w:color="auto"/>
      </w:divBdr>
    </w:div>
    <w:div w:id="192087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4492</Words>
  <Characters>25609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2017-11-30T15:03:00Z</dcterms:created>
  <dcterms:modified xsi:type="dcterms:W3CDTF">2017-11-30T15:30:00Z</dcterms:modified>
</cp:coreProperties>
</file>